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«Что придет на смену СНИЛСу?»</w:t>
        <w:br/>
        <w:t>СНИЛС (страховой номер индивидуального лицевого счета) теперь будет электронным. А это значит, что тем, кто впервые регистрируется в системе Пенсионного фонда России (ПФР), пластиковую зеленую карточку страхового свидетельства выдавать не будут. А лишь присвоят номер.</w:t>
        <w:br/>
        <w:t>Это зафиксировано в новом федеральном законе от 1 апреля 2019 года №48-ФЗ «О внесении изменений в Федеральный закон «Об индивидуальном (персонифицированном) учете в системе обязательного пенсионного страхования" и отдельные законодательные акты Российской Федерации». Новые стандарты будут вводиться постепенно.</w:t>
        <w:br/>
        <w:t>Согласно принятому закону СНИЛС является универсальным идентификатором персональных данных гражданина при предоставлении государственных и муниципальных услуг, например, при регистрации на сайте госуслуг. Теперь вся информация об участниках системы индивидуального (персонифицированного) учета будет храниться исключительно в электронном виде.</w:t>
        <w:br/>
        <w:t xml:space="preserve">          Где можно получить свой страховой номер?</w:t>
        <w:br/>
        <w:t>Человек сам делает выбор, как получить документ о регистрации в системе индивидуального (персонифицированного) учета ПФР и сведения о своем страховом номере. По выбору документ, подтверждающий факт регистрации в системе, Вам направят в форме электронного документа с использованием информационно-телекоммуникационных сетей общего пользования, в том числе сети Интернет, включая единый портал госуслуг, а также иным способом, в том числе почтовым отправлением. Сам документ представляет собой обычный лист бумаги с ФИО человека и его индивидуальным номером.</w:t>
        <w:br/>
        <w:t>ВАЖНО! Выданные ранее СНИЛСы останутся действительными.</w:t>
        <w:br/>
        <w:t>Как быть, если человек потеряет СНИЛС?</w:t>
        <w:br/>
        <w:t>Если человек потеряет СНИЛС, новую ламинированную карточку он уже не получит, только ее номер, в электронном виде – через ЕПГУ и Личный кабинет гражданина, на бумажном носителе – через территориальные органы ПФР.</w:t>
        <w:br/>
        <w:t xml:space="preserve">Главный плюс электронного СНИЛСа – экономия времени! </w:t>
        <w:br/>
        <w:t>С переходом на электронный СНИЛС значительно упрощается процедура регистрации в системе индивидуального учета. Сведения о рождении ребенка будут автоматически передаваться из ЗАГСа в Пенсионный фонд. ПФР проводит регистрацию ребенка или взрослого человека – гражданина РФ в системе обязательного пенсионного страхования. Получить страховой номер ребенка можно не выходя из дома – через Интернет.</w:t>
        <w:br/>
        <w:t>Электронный СНИЛС также значительно упростит процедуру трудоустройства. При приеме на работу работодатель теперь не вправе требовать Ваш СНИЛС, Вы предоставляете ему только свой страховой номер.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2019-07-04T15:38:33Z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