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«О пенсионном обеспечении супруги (супруга) умершего кормильца в 2019 году.»</w:t>
        <w:br/>
        <w:br/>
        <w:t xml:space="preserve">Федеральным законом от 03.10.2018 № 350-ФЗ внесены изменения в Федеральный закон от 28.12.2013 № 400-ФЗ «О страховых пенсиях», согласно которым право на страховую пенсию по случаю потери кормильца у супруги (супруга) умершего кормильца наступает, если они достигли возраста 65 и 60 лет (соответственно мужчины и женщины) либо являются инвалидами. С учетом переходных положений в 2019 году указанная категория граждан сможет выйти на пенсию по случаю потери кормильца на четыре года раньше нового пенсионного возраста - в 61 год и 56 лет (соответственно мужчины и женщины). Супруг умершего кормильца признается состоявшим на его иждивении, если он находился на его полном содержании или получал от него помощь, которая была для него постоянным и основным источником средств к существованию. Нетрудоспособный супруг умершего кормильца, не состоявший на его иждивении, имеет право на страховую пенсию по случаю потери кормильца, если он независимо от времени, прошедшего после его смерти, утратил источник средств к существованию. </w:t>
        <w:br/>
        <w:t>При этом страховая пенсия по случаю потери кормильца устанавливается независимо от продолжительности страхового стажа кормильца, а также от причины и времени наступления его смерти, за исключением случаев совершения нетрудоспособным членом семьи умершего кормильца уголовно наказуемого деяния, повлекшего за собой смерть кормильца и установленного в судебном порядке.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drawing>
          <wp:inline distT="0" distB="0" distL="19050" distR="9525">
            <wp:extent cx="3114675" cy="1905000"/>
            <wp:effectExtent l="0" t="0" r="0" b="0"/>
            <wp:docPr id="1" name="Рисунок 2" descr="C:\2\M30QcoVjtf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C:\2\M30QcoVjtfI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2019-07-04T14:18:43Z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