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CB5" w:rsidRDefault="00430CB5" w:rsidP="00430CB5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Назначение пенсии врачам, учителям и творческим работникам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С 1 января 2019 года предусмотрено повышение возраста дающего право на установление страховой пенсии по старости. Пенсионный возраст установлен на уровне 65 лет для мужчин и 60 лет для женщин. Изменения будут проходить поэтапно в течение переходного периода, который составит 10 лет и завершится в 2028 году. При этом условия выхода на страховую пенсию по старости не меняются.</w:t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Изменения коснулись также педагогических, медицинских и творческих работников, у которых право на пенсию не связано с достижением определенного возраста. Для работников перечисленных профессий досрочные пенсии сохраняются, минимально необходимый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спецстаж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для назначения пенсии остается прежним и в зависимости от конкретной профессии, как и раньше, составляет от 15 до 30 лет. Сам стаж сохраняется, но исходя из общего увеличения трудоспособного возраста, для данных граждан право выхода на досрочную пенсию повышается на 5 лет, с учетом переходного периода, т.е дата выхода на пенсию будет исчисляться исходя из даты выработки специального стажа с учетом увеличения общеустановленного пенсионного возраста.</w:t>
      </w:r>
      <w:r>
        <w:rPr>
          <w:rFonts w:ascii="apple-system;BlinkMacSystemFont" w:hAnsi="apple-system;BlinkMacSystemFont"/>
          <w:color w:val="000000"/>
          <w:sz w:val="20"/>
        </w:rPr>
        <w:br/>
        <w:t>Пример: педагогическим работникам требуется 25 лет выслуги в учреждениях для детей независимо от возраста и пола. Если школьный учитель, в 2021 году выработает необходимый стаж, пенсия ему будет назначена через 3 года, то есть в 2024 году.</w:t>
      </w:r>
      <w:r>
        <w:rPr>
          <w:rFonts w:ascii="apple-system;BlinkMacSystemFont" w:hAnsi="apple-system;BlinkMacSystemFont"/>
          <w:color w:val="000000"/>
          <w:sz w:val="20"/>
        </w:rPr>
        <w:br/>
        <w:t>Для тех граждан, которые должны выйти на пенсию в 2019-2020 годах с учетом выработанного специального стажа предусмотрена особая льгота – выход на пенсию на полгода раньше срока, определенного для назначения досрочной страховой пенсии по старости.</w:t>
      </w:r>
      <w:r>
        <w:t xml:space="preserve"> </w:t>
      </w:r>
    </w:p>
    <w:p w:rsidR="002C2A97" w:rsidRDefault="002C2A97"/>
    <w:sectPr w:rsidR="002C2A97" w:rsidSect="002C2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30CB5"/>
    <w:rsid w:val="002C2A97"/>
    <w:rsid w:val="0043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CB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2019-05-24T12:54:00Z</cp:lastPrinted>
  <dcterms:created xsi:type="dcterms:W3CDTF">2019-05-24T12:54:00Z</dcterms:created>
  <dcterms:modified xsi:type="dcterms:W3CDTF">2019-05-24T12:54:00Z</dcterms:modified>
</cp:coreProperties>
</file>