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539" w:rsidRDefault="00E45539" w:rsidP="00E45539">
      <w:pPr>
        <w:rPr>
          <w:rFonts w:hint="eastAsia"/>
        </w:rPr>
      </w:pPr>
      <w:r>
        <w:t>Солидарная пенсионная система позволяет обеспечивать выплату страховой пенсии нынешним пенсионерам за счет страховых взносов, уплачиваемых работодателями.</w:t>
      </w:r>
      <w:r>
        <w:br/>
      </w:r>
      <w:r>
        <w:br/>
        <w:t xml:space="preserve">Как формируется и рассчитывается пенсия, узнайте на сайте ПФР: </w:t>
      </w:r>
      <w:hyperlink r:id="rId4" w:tgtFrame="_blank">
        <w:r>
          <w:rPr>
            <w:rStyle w:val="-"/>
          </w:rPr>
          <w:t>http://www.pfrf.ru/grazdanam/pensionres/kak_form_bud_</w:t>
        </w:r>
      </w:hyperlink>
      <w:r>
        <w:t>...</w:t>
      </w:r>
      <w:r>
        <w:br/>
      </w:r>
      <w:r>
        <w:br/>
      </w:r>
      <w:hyperlink r:id="rId5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6">
        <w:r>
          <w:rPr>
            <w:rStyle w:val="-"/>
          </w:rPr>
          <w:t>#ПФР</w:t>
        </w:r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важнознать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#пенсия</w:t>
        </w:r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солидарнаяпенсия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страховыевзносы</w:t>
        </w:r>
        <w:proofErr w:type="spellEnd"/>
      </w:hyperlink>
      <w:r>
        <w:t xml:space="preserve"> </w:t>
      </w:r>
    </w:p>
    <w:p w:rsidR="00E45539" w:rsidRDefault="00E45539" w:rsidP="00E45539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-90805</wp:posOffset>
            </wp:positionH>
            <wp:positionV relativeFrom="paragraph">
              <wp:posOffset>95885</wp:posOffset>
            </wp:positionV>
            <wp:extent cx="2486660" cy="2483485"/>
            <wp:effectExtent l="19050" t="0" r="8890" b="0"/>
            <wp:wrapSquare wrapText="largest"/>
            <wp:docPr id="20" name="Изображение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Изображение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660" cy="2483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3296920</wp:posOffset>
            </wp:positionH>
            <wp:positionV relativeFrom="paragraph">
              <wp:posOffset>95885</wp:posOffset>
            </wp:positionV>
            <wp:extent cx="2486025" cy="2483485"/>
            <wp:effectExtent l="19050" t="0" r="9525" b="0"/>
            <wp:wrapSquare wrapText="largest"/>
            <wp:docPr id="21" name="Изображение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Изображение2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483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45539" w:rsidRDefault="00E45539" w:rsidP="00E45539">
      <w:pPr>
        <w:rPr>
          <w:rFonts w:hint="eastAsia"/>
        </w:rPr>
      </w:pPr>
    </w:p>
    <w:p w:rsidR="00E45539" w:rsidRDefault="00E45539" w:rsidP="00E45539">
      <w:pPr>
        <w:rPr>
          <w:rFonts w:hint="eastAsia"/>
        </w:rPr>
      </w:pPr>
    </w:p>
    <w:p w:rsidR="00E45539" w:rsidRDefault="00E45539" w:rsidP="00E45539">
      <w:pPr>
        <w:rPr>
          <w:rFonts w:hint="eastAsia"/>
        </w:rPr>
      </w:pPr>
    </w:p>
    <w:p w:rsidR="00E45539" w:rsidRDefault="00E45539" w:rsidP="00E45539">
      <w:pPr>
        <w:rPr>
          <w:rFonts w:hint="eastAsia"/>
        </w:rPr>
      </w:pPr>
    </w:p>
    <w:p w:rsidR="00E45539" w:rsidRDefault="00E45539" w:rsidP="00E45539">
      <w:pPr>
        <w:rPr>
          <w:rFonts w:hint="eastAsia"/>
        </w:rPr>
      </w:pPr>
    </w:p>
    <w:p w:rsidR="00E45539" w:rsidRDefault="00E45539" w:rsidP="00E45539">
      <w:pPr>
        <w:rPr>
          <w:rFonts w:hint="eastAsia"/>
        </w:rPr>
      </w:pPr>
    </w:p>
    <w:p w:rsidR="00E45539" w:rsidRDefault="00E45539" w:rsidP="00E45539">
      <w:pPr>
        <w:rPr>
          <w:rFonts w:hint="eastAsia"/>
        </w:rPr>
      </w:pPr>
    </w:p>
    <w:p w:rsidR="00E45539" w:rsidRDefault="00E45539" w:rsidP="00E45539">
      <w:pPr>
        <w:rPr>
          <w:rFonts w:hint="eastAsia"/>
        </w:rPr>
      </w:pPr>
    </w:p>
    <w:p w:rsidR="009E0511" w:rsidRDefault="009E0511"/>
    <w:sectPr w:rsidR="009E0511" w:rsidSect="009E05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E45539"/>
    <w:rsid w:val="009E0511"/>
    <w:rsid w:val="00E455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539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semiHidden/>
    <w:unhideWhenUsed/>
    <w:rsid w:val="00E4553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103;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74;&#1072;&#1078;&#1085;&#1086;&#1079;&#1085;&#1072;&#1090;&#1100;" TargetMode="External"/><Relationship Id="rId12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0" Type="http://schemas.openxmlformats.org/officeDocument/2006/relationships/hyperlink" Target="https://vk.com/feed?section=search&amp;q=%23&#1089;&#1090;&#1088;&#1072;&#1093;&#1086;&#1074;&#1099;&#1077;&#1074;&#1079;&#1085;&#1086;&#1089;&#1099;" TargetMode="External"/><Relationship Id="rId4" Type="http://schemas.openxmlformats.org/officeDocument/2006/relationships/hyperlink" Target="https://vk.com/away.php?to=http%3A%2F%2Fwww.pfrf.ru%2Fgrazdanam%2Fpensionres%2Fkak_form_bud_&amp;post=-89909768_4014&amp;cc_key=" TargetMode="External"/><Relationship Id="rId9" Type="http://schemas.openxmlformats.org/officeDocument/2006/relationships/hyperlink" Target="https://vk.com/feed?section=search&amp;q=%23&#1089;&#1086;&#1083;&#1080;&#1076;&#1072;&#1088;&#1085;&#1072;&#1103;&#1087;&#1077;&#1085;&#1089;&#1080;&#1103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790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2019-04-02T11:08:00Z</dcterms:created>
  <dcterms:modified xsi:type="dcterms:W3CDTF">2019-04-02T11:09:00Z</dcterms:modified>
</cp:coreProperties>
</file>