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74949" w:rsidRPr="00874949" w:rsidRDefault="00874949" w:rsidP="00874949">
      <w:pPr>
        <w:ind w:firstLine="284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874949">
        <w:rPr>
          <w:rFonts w:ascii="Times New Roman" w:hAnsi="Times New Roman" w:cs="Times New Roman"/>
          <w:b/>
          <w:sz w:val="26"/>
          <w:szCs w:val="26"/>
        </w:rPr>
        <w:t>Индексация пенсий пройдет с учетом прожиточного минимума пенсионера</w:t>
      </w:r>
    </w:p>
    <w:p w:rsidR="00874949" w:rsidRPr="00874949" w:rsidRDefault="00874949" w:rsidP="00874949">
      <w:pPr>
        <w:spacing w:after="0" w:line="36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874949">
        <w:rPr>
          <w:rFonts w:ascii="Times New Roman" w:hAnsi="Times New Roman" w:cs="Times New Roman"/>
          <w:sz w:val="24"/>
          <w:szCs w:val="24"/>
        </w:rPr>
        <w:t>Одним из важных посылов в Послании Президента России</w:t>
      </w:r>
      <w:r w:rsidR="000B78E5">
        <w:rPr>
          <w:rFonts w:ascii="Times New Roman" w:hAnsi="Times New Roman" w:cs="Times New Roman"/>
          <w:sz w:val="24"/>
          <w:szCs w:val="24"/>
        </w:rPr>
        <w:t xml:space="preserve"> к Федеральному собранию РФ </w:t>
      </w:r>
      <w:r w:rsidRPr="00874949">
        <w:rPr>
          <w:rFonts w:ascii="Times New Roman" w:hAnsi="Times New Roman" w:cs="Times New Roman"/>
          <w:sz w:val="24"/>
          <w:szCs w:val="24"/>
        </w:rPr>
        <w:t>стало предложение об устранении возникшей несправедливости в отношении пенсионеров, которым в этом году были проиндексированы пенсии, но не в том размере, в каком они ожидали. Владимир Путин предложил проводить индексацию пенсий и ежемесячных денежных выплат сверх уровня прожиточного минимума пенсионера.</w:t>
      </w:r>
    </w:p>
    <w:p w:rsidR="00874949" w:rsidRPr="00874949" w:rsidRDefault="00874949" w:rsidP="00874949">
      <w:pPr>
        <w:spacing w:after="0" w:line="36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874949">
        <w:rPr>
          <w:rFonts w:ascii="Times New Roman" w:hAnsi="Times New Roman" w:cs="Times New Roman"/>
          <w:sz w:val="24"/>
          <w:szCs w:val="24"/>
        </w:rPr>
        <w:t>Вопрос о том, как будут индексироваться пенсии, комментирует Начальник Управления Пенсионного фонда в Краснослободском муниципальном районе</w:t>
      </w:r>
      <w:r w:rsidR="000B78E5">
        <w:rPr>
          <w:rFonts w:ascii="Times New Roman" w:hAnsi="Times New Roman" w:cs="Times New Roman"/>
          <w:sz w:val="24"/>
          <w:szCs w:val="24"/>
        </w:rPr>
        <w:t xml:space="preserve"> РМ</w:t>
      </w:r>
      <w:r w:rsidRPr="00874949">
        <w:rPr>
          <w:rFonts w:ascii="Times New Roman" w:hAnsi="Times New Roman" w:cs="Times New Roman"/>
          <w:sz w:val="24"/>
          <w:szCs w:val="24"/>
        </w:rPr>
        <w:t xml:space="preserve"> (межрайонного) Татьяна Дмитриевна Еремина:</w:t>
      </w:r>
    </w:p>
    <w:p w:rsidR="00874949" w:rsidRPr="00874949" w:rsidRDefault="00874949" w:rsidP="00874949">
      <w:pPr>
        <w:spacing w:after="0" w:line="36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874949">
        <w:rPr>
          <w:rFonts w:ascii="Times New Roman" w:hAnsi="Times New Roman" w:cs="Times New Roman"/>
          <w:sz w:val="24"/>
          <w:szCs w:val="24"/>
        </w:rPr>
        <w:t xml:space="preserve"> Министерством труда и социальной защиты РФ был разработан законопроект, направленный на повышение материального обеспечения неработающих пенсионеров, получающих социальные доплаты к пенсии. 28 февраля 2019 года на заседании Правительства законопроект был одобрен, а 5 марта рассмотрен на внеочередном заседании Совета Госдумы. 12 марта его обсуд</w:t>
      </w:r>
      <w:r w:rsidR="000B78E5">
        <w:rPr>
          <w:rFonts w:ascii="Times New Roman" w:hAnsi="Times New Roman" w:cs="Times New Roman"/>
          <w:sz w:val="24"/>
          <w:szCs w:val="24"/>
        </w:rPr>
        <w:t>или</w:t>
      </w:r>
      <w:r w:rsidRPr="00874949">
        <w:rPr>
          <w:rFonts w:ascii="Times New Roman" w:hAnsi="Times New Roman" w:cs="Times New Roman"/>
          <w:sz w:val="24"/>
          <w:szCs w:val="24"/>
        </w:rPr>
        <w:t>, депутаты Государственной    Думы в первом чтении.</w:t>
      </w:r>
    </w:p>
    <w:p w:rsidR="00874949" w:rsidRPr="00874949" w:rsidRDefault="00874949" w:rsidP="00874949">
      <w:pPr>
        <w:spacing w:after="0" w:line="36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874949">
        <w:rPr>
          <w:rFonts w:ascii="Times New Roman" w:hAnsi="Times New Roman" w:cs="Times New Roman"/>
          <w:sz w:val="24"/>
          <w:szCs w:val="24"/>
        </w:rPr>
        <w:t>Разработанным законопроектом предлагается индексацию пенсий и ежемесячной денежной выплаты (ЕДВ) получателям социальной доплаты к пенсии производить с учетом прожиточного минимума пенсионера.</w:t>
      </w:r>
    </w:p>
    <w:p w:rsidR="00874949" w:rsidRPr="00874949" w:rsidRDefault="00874949" w:rsidP="0087494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74949">
        <w:rPr>
          <w:rFonts w:ascii="Times New Roman" w:hAnsi="Times New Roman" w:cs="Times New Roman"/>
          <w:sz w:val="24"/>
          <w:szCs w:val="24"/>
        </w:rPr>
        <w:t xml:space="preserve">Это значит, что прибавка в результате индексаций будет устанавливаться </w:t>
      </w:r>
      <w:r w:rsidR="000B78E5">
        <w:rPr>
          <w:rFonts w:ascii="Times New Roman" w:hAnsi="Times New Roman" w:cs="Times New Roman"/>
          <w:sz w:val="24"/>
          <w:szCs w:val="24"/>
        </w:rPr>
        <w:t>не</w:t>
      </w:r>
      <w:r w:rsidRPr="00874949">
        <w:rPr>
          <w:rFonts w:ascii="Times New Roman" w:hAnsi="Times New Roman" w:cs="Times New Roman"/>
          <w:sz w:val="24"/>
          <w:szCs w:val="24"/>
        </w:rPr>
        <w:t xml:space="preserve"> к текущему размеру пенсии и ЕДВ, а к общим выплатам пенсионера, которые за счет социальной доплаты обеспечиваются на уровне прожиточного минимума   пенсионера в регионе проживания</w:t>
      </w:r>
      <w:r w:rsidR="000B78E5">
        <w:rPr>
          <w:rFonts w:ascii="Times New Roman" w:hAnsi="Times New Roman" w:cs="Times New Roman"/>
          <w:sz w:val="24"/>
          <w:szCs w:val="24"/>
        </w:rPr>
        <w:t xml:space="preserve"> (в Республике Мордовия он составляет 8522 рубля)</w:t>
      </w:r>
      <w:r w:rsidRPr="00874949">
        <w:rPr>
          <w:rFonts w:ascii="Times New Roman" w:hAnsi="Times New Roman" w:cs="Times New Roman"/>
          <w:sz w:val="24"/>
          <w:szCs w:val="24"/>
        </w:rPr>
        <w:t>. У получателей социальной доплаты к пенсии выплата сумм индексаций всегда будет идти сверх установленного в регионе прожиточного минимума пенсионера. По действующим сегодня правилам индексация выплат происходит без учета прожиточного минимума пенсионера, поэтому каждая новая индексация увеличивает размер пенсии и в то же время пропорционально уменьшает размер социальной доплаты до прожиточного минимума. Подобный порядок приводит к тому, что размер получаемых   пенсионером выплат даже после индексации может оставаться без изменений.</w:t>
      </w:r>
    </w:p>
    <w:p w:rsidR="00240D9C" w:rsidRPr="00874949" w:rsidRDefault="00874949" w:rsidP="0087494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74949">
        <w:rPr>
          <w:rFonts w:ascii="Times New Roman" w:hAnsi="Times New Roman" w:cs="Times New Roman"/>
          <w:sz w:val="24"/>
          <w:szCs w:val="24"/>
        </w:rPr>
        <w:t>Предлагаемые поправки в закон позволят сначала доводить общую сумму доходов пенсионера   до   прожиточного минимума и только после этого проводить индексацию пенсии. Таким образом, прибавка в результате индексации будет выплачиваться сверх прожиточного минимума пенсионера.</w:t>
      </w:r>
    </w:p>
    <w:sectPr w:rsidR="00240D9C" w:rsidRPr="00874949" w:rsidSect="00240D9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1"/>
  <w:proofState w:spelling="clean"/>
  <w:defaultTabStop w:val="708"/>
  <w:characterSpacingControl w:val="doNotCompress"/>
  <w:compat/>
  <w:rsids>
    <w:rsidRoot w:val="00874949"/>
    <w:rsid w:val="000B78E5"/>
    <w:rsid w:val="00240D9C"/>
    <w:rsid w:val="00341030"/>
    <w:rsid w:val="0087494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40D9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350</Words>
  <Characters>1998</Characters>
  <Application>Microsoft Office Word</Application>
  <DocSecurity>0</DocSecurity>
  <Lines>16</Lines>
  <Paragraphs>4</Paragraphs>
  <ScaleCrop>false</ScaleCrop>
  <Company/>
  <LinksUpToDate>false</LinksUpToDate>
  <CharactersWithSpaces>2344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Мещерякова Зинаида Анатольевна</dc:creator>
  <cp:lastModifiedBy>Мещерякова Зинаида Анатольевна</cp:lastModifiedBy>
  <cp:revision>3</cp:revision>
  <cp:lastPrinted>2019-03-19T07:47:00Z</cp:lastPrinted>
  <dcterms:created xsi:type="dcterms:W3CDTF">2019-03-16T12:00:00Z</dcterms:created>
  <dcterms:modified xsi:type="dcterms:W3CDTF">2019-03-19T07:47:00Z</dcterms:modified>
</cp:coreProperties>
</file>