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92_287560416"/>
      <w:r>
        <w:rPr/>
        <w:t>Будет ли увеличен возраст выхода на социальную пенсию</w:t>
      </w:r>
      <w:bookmarkEnd w:id="0"/>
      <w:r>
        <w:rPr/>
        <w:t>? (тем у кого не хватает стажа или баллов)</w:t>
        <w:br/>
        <w:br/>
        <w:t>Закон предусматривает изменения, связанные с возрастом выхода на социальную пенсию. Гражданам, которые не работали или не приобрели полноценного стажа, необходимого для получения страховой пенсий, социальная пенсия теперь будет назначаться не в 60 (женщинам) и 65 лет (мужчинам), а в 65 и 70 лет соответственно. Данные изменения также будут проводиться постепенно.</w:t>
        <w:br/>
        <w:t>У граждан, имеющих значительные нарушения жизнедеятельности, имеется право обратиться за установлением инвалидности и при положительном решении получать социальную пенсию по инвалидности (независимо от возраста).</w:t>
        <w:br/>
        <w:t xml:space="preserve">Важно отметить, что в полном объеме сохраняются пенсии по инвалидности. Лицам, потерявшим трудоспособность, эти пенсии назначаются независимо от возраста при установлении группы инвалидности.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2019-02-04T14:14:17Z</dcterms:created>
  <dc:language>ru-RU</dc:language>
  <dcterms:modified xsi:type="dcterms:W3CDTF">2019-02-04T14:14:29Z</dcterms:modified>
  <cp:revision>1</cp:revision>
</cp:coreProperties>
</file>