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85_357720074"/>
      <w:r>
        <w:rPr/>
        <w:t>С 2019 года действует дополнительная пенсионная поддержка для жителей села</w:t>
      </w:r>
      <w:bookmarkEnd w:id="0"/>
      <w:r>
        <w:rPr/>
        <w:t xml:space="preserve"> в виде повышенной фиксированной выплаты. </w:t>
        <w:br/>
        <w:br/>
        <w:t xml:space="preserve">Обращаем внимание! Данный перерасчет происходит автоматически, обращаться в ПФР не требуется. </w:t>
        <w:br/>
        <w:br/>
        <w:t>Узнать каким профессиям увеличивается фиксированная выплата можно на сайте ПФР:</w:t>
      </w:r>
      <w:hyperlink r:id="rId2">
        <w:r>
          <w:rPr>
            <w:rStyle w:val="Style11"/>
          </w:rPr>
          <w:t>http://www.pfrf.ru/zakonoproekt</w:t>
        </w:r>
      </w:hyperlink>
      <w:r>
        <w:rPr/>
        <w:t>, в разделе "Повышение пенсий сельских пенсионеров".</w:t>
        <w:br/>
        <w:br/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#индексация</w:t>
        </w:r>
      </w:hyperlink>
      <w:r>
        <w:rPr/>
        <w:t xml:space="preserve"> </w:t>
      </w:r>
      <w:hyperlink r:id="rId8">
        <w:r>
          <w:rPr>
            <w:rStyle w:val="Style11"/>
          </w:rPr>
          <w:t>#жителисела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2283460</wp:posOffset>
            </wp:positionH>
            <wp:positionV relativeFrom="paragraph">
              <wp:posOffset>161925</wp:posOffset>
            </wp:positionV>
            <wp:extent cx="1923415" cy="192341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1923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204470</wp:posOffset>
            </wp:positionH>
            <wp:positionV relativeFrom="paragraph">
              <wp:posOffset>3810</wp:posOffset>
            </wp:positionV>
            <wp:extent cx="1902460" cy="1902460"/>
            <wp:effectExtent l="0" t="0" r="0" b="0"/>
            <wp:wrapSquare wrapText="largest"/>
            <wp:docPr id="2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1902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213360</wp:posOffset>
            </wp:positionH>
            <wp:positionV relativeFrom="paragraph">
              <wp:posOffset>52705</wp:posOffset>
            </wp:positionV>
            <wp:extent cx="1721485" cy="1721485"/>
            <wp:effectExtent l="0" t="0" r="0" b="0"/>
            <wp:wrapSquare wrapText="largest"/>
            <wp:docPr id="3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485" cy="1721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zakonoproekt&amp;post=-37475973_3748&amp;cc_key=" TargetMode="External"/><Relationship Id="rId3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0;&#1085;&#1076;&#1077;&#1082;&#1089;&#1072;&#1094;&#1080;&#1103;" TargetMode="External"/><Relationship Id="rId8" Type="http://schemas.openxmlformats.org/officeDocument/2006/relationships/hyperlink" Target="https://vk.com/feed?section=search&amp;q=%23&#1078;&#1080;&#1090;&#1077;&#1083;&#1080;&#1089;&#1077;&#1083;&#1072;" TargetMode="Externa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image" Target="media/image3.jpeg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2019-02-04T13:01:20Z</dcterms:created>
  <dc:language>ru-RU</dc:language>
  <cp:lastPrinted>2019-02-04T13:01:31Z</cp:lastPrinted>
  <dcterms:modified xsi:type="dcterms:W3CDTF">2019-02-04T13:01:51Z</dcterms:modified>
  <cp:revision>1</cp:revision>
</cp:coreProperties>
</file>