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490" w:rsidRPr="00977490" w:rsidRDefault="00977490" w:rsidP="0031480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977490" w:rsidRPr="00977490" w:rsidRDefault="00977490" w:rsidP="0097749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77490" w:rsidRPr="00977490" w:rsidRDefault="00977490" w:rsidP="009774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774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Совет депутатов Новотроицкого сельского поселения </w:t>
      </w:r>
      <w:proofErr w:type="spellStart"/>
      <w:r w:rsidRPr="009774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Старошайговского</w:t>
      </w:r>
      <w:proofErr w:type="spellEnd"/>
      <w:r w:rsidRPr="009774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977490" w:rsidRPr="00977490" w:rsidRDefault="00977490" w:rsidP="009774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9774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</w:t>
      </w:r>
      <w:proofErr w:type="gramEnd"/>
      <w:r w:rsidRPr="0097749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Е Ш Е Н И Е</w:t>
      </w:r>
    </w:p>
    <w:p w:rsidR="00977490" w:rsidRPr="00977490" w:rsidRDefault="00977490" w:rsidP="009774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490" w:rsidRPr="00977490" w:rsidRDefault="00977490" w:rsidP="009774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713C20">
        <w:rPr>
          <w:rFonts w:ascii="Times New Roman" w:eastAsia="Times New Roman" w:hAnsi="Times New Roman" w:cs="Times New Roman"/>
          <w:sz w:val="28"/>
          <w:szCs w:val="28"/>
          <w:lang w:eastAsia="ru-RU"/>
        </w:rPr>
        <w:t>19 июля 20</w:t>
      </w:r>
      <w:bookmarkStart w:id="0" w:name="_GoBack"/>
      <w:bookmarkEnd w:id="0"/>
      <w:r w:rsidR="00713C20">
        <w:rPr>
          <w:rFonts w:ascii="Times New Roman" w:eastAsia="Times New Roman" w:hAnsi="Times New Roman" w:cs="Times New Roman"/>
          <w:sz w:val="28"/>
          <w:szCs w:val="28"/>
          <w:lang w:eastAsia="ru-RU"/>
        </w:rPr>
        <w:t>18 года</w:t>
      </w:r>
      <w:r w:rsidRPr="00977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№ </w:t>
      </w:r>
      <w:r w:rsidR="00713C2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977490" w:rsidRPr="00977490" w:rsidRDefault="00977490" w:rsidP="009774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490" w:rsidRPr="00977490" w:rsidRDefault="00977490" w:rsidP="00977490">
      <w:pPr>
        <w:keepNext/>
        <w:tabs>
          <w:tab w:val="left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реорганизации администрации </w:t>
      </w:r>
    </w:p>
    <w:p w:rsidR="00977490" w:rsidRPr="00977490" w:rsidRDefault="00977490" w:rsidP="00977490">
      <w:pPr>
        <w:keepNext/>
        <w:tabs>
          <w:tab w:val="left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Новотроицкого сельского поселения</w:t>
      </w:r>
    </w:p>
    <w:p w:rsidR="00977490" w:rsidRPr="00977490" w:rsidRDefault="00977490" w:rsidP="00977490">
      <w:pPr>
        <w:keepNext/>
        <w:tabs>
          <w:tab w:val="left" w:pos="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Старошайговского</w:t>
      </w:r>
      <w:proofErr w:type="spellEnd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977490" w:rsidRPr="00977490" w:rsidRDefault="00977490" w:rsidP="00977490">
      <w:pPr>
        <w:spacing w:after="0" w:line="240" w:lineRule="auto"/>
        <w:ind w:firstLine="748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977490" w:rsidRPr="00977490" w:rsidRDefault="00977490" w:rsidP="00977490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74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Руководствуясь </w:t>
      </w:r>
      <w:proofErr w:type="spellStart"/>
      <w:r w:rsidRPr="009774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ст.ст</w:t>
      </w:r>
      <w:proofErr w:type="spellEnd"/>
      <w:r w:rsidRPr="009774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57-60 Гражданского кодекса РФ, </w:t>
      </w: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Законом Республики Мордовия от от17.05.2018 года  N 48-З  "О преобразовании некоторых муниципальных образований </w:t>
      </w:r>
      <w:proofErr w:type="spellStart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Старошайговского</w:t>
      </w:r>
      <w:proofErr w:type="spellEnd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и административно-территориальных единиц </w:t>
      </w:r>
      <w:proofErr w:type="spellStart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Старошайговского</w:t>
      </w:r>
      <w:proofErr w:type="spellEnd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Республики Мордовия" и в связи с созданием вновь образованного</w:t>
      </w:r>
      <w:r w:rsidRPr="00977490"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  <w:t xml:space="preserve"> </w:t>
      </w: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Новотроицкого сельского поселения</w:t>
      </w:r>
    </w:p>
    <w:p w:rsidR="00977490" w:rsidRPr="00977490" w:rsidRDefault="00977490" w:rsidP="00977490">
      <w:pPr>
        <w:keepNext/>
        <w:tabs>
          <w:tab w:val="left" w:pos="0"/>
        </w:tabs>
        <w:spacing w:after="0" w:line="240" w:lineRule="auto"/>
        <w:ind w:firstLine="993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774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Совет депутатов </w:t>
      </w: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Новотроицкого</w:t>
      </w:r>
      <w:r w:rsidRPr="00977490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сельского поселения </w:t>
      </w:r>
      <w:proofErr w:type="spellStart"/>
      <w:r w:rsidRPr="009774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Старошайговского</w:t>
      </w:r>
      <w:proofErr w:type="spellEnd"/>
      <w:r w:rsidRPr="009774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муниципального района</w:t>
      </w:r>
    </w:p>
    <w:p w:rsidR="00977490" w:rsidRPr="00977490" w:rsidRDefault="00977490" w:rsidP="00977490">
      <w:pPr>
        <w:keepNext/>
        <w:tabs>
          <w:tab w:val="left" w:pos="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</w:p>
    <w:p w:rsidR="00977490" w:rsidRPr="00977490" w:rsidRDefault="00977490" w:rsidP="00977490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 w:rsidRPr="009774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</w:t>
      </w:r>
      <w:proofErr w:type="gramEnd"/>
      <w:r w:rsidRPr="009774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е ш и л:</w:t>
      </w:r>
      <w:r w:rsidRPr="0097749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1. Реорганизовать администрацию  Новотроицкого</w:t>
      </w:r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сельского поселения </w:t>
      </w:r>
      <w:proofErr w:type="spellStart"/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>Старошайговского</w:t>
      </w:r>
      <w:proofErr w:type="spellEnd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в форме слияния ее с администрацией </w:t>
      </w:r>
      <w:proofErr w:type="spellStart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Ингенер-Пятинского</w:t>
      </w:r>
      <w:proofErr w:type="spellEnd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поселения.</w:t>
      </w:r>
    </w:p>
    <w:p w:rsidR="00977490" w:rsidRPr="00977490" w:rsidRDefault="00977490" w:rsidP="009774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Установить, что администрация вновь образованного Новотроицкого сельского поселения является правопреемником администрации Новотроицкого сельского поселения </w:t>
      </w:r>
      <w:proofErr w:type="spellStart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Старошайговского</w:t>
      </w:r>
      <w:proofErr w:type="spellEnd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в соответствии с передаточным актом.</w:t>
      </w: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3. Администрации </w:t>
      </w: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Новотроицкого</w:t>
      </w:r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сельского поселения осуществить необходимые действия по реорганизации администрации </w:t>
      </w: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Новотроицкого</w:t>
      </w:r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сельского поселения в соответствии с требованиями законодательства.</w:t>
      </w: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4.  Администрации </w:t>
      </w: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Новотроицкого</w:t>
      </w:r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сельского поселения направить в установленном порядке в журнал «Вестник государственной регистрации» уведомление о реорганизации Администрации </w:t>
      </w:r>
      <w:proofErr w:type="spellStart"/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>Ингенер-Пятинского</w:t>
      </w:r>
      <w:proofErr w:type="spellEnd"/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сельского поселения и администрации Новотроицкого сельского поселения. </w:t>
      </w: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5. Настоящее решение подлежит опубликованию в информационном бюллетене </w:t>
      </w: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Новотроицкого</w:t>
      </w:r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сельского поселения </w:t>
      </w:r>
      <w:proofErr w:type="spellStart"/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>Старошайговского</w:t>
      </w:r>
      <w:proofErr w:type="spellEnd"/>
      <w:r w:rsidRPr="0097749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 района.</w:t>
      </w: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Глава</w:t>
      </w: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Новотроицкого сельского поселения          </w:t>
      </w:r>
      <w:proofErr w:type="spellStart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>Т.М.Вишнякова</w:t>
      </w:r>
      <w:proofErr w:type="spellEnd"/>
      <w:r w:rsidRPr="009774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</w:t>
      </w: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7490" w:rsidRPr="00977490" w:rsidRDefault="00977490" w:rsidP="00977490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432F6" w:rsidRDefault="00A432F6"/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490"/>
    <w:rsid w:val="0031480E"/>
    <w:rsid w:val="005662A5"/>
    <w:rsid w:val="00691E06"/>
    <w:rsid w:val="00703001"/>
    <w:rsid w:val="00713C20"/>
    <w:rsid w:val="00977490"/>
    <w:rsid w:val="00A432F6"/>
    <w:rsid w:val="00D75AC7"/>
    <w:rsid w:val="00D90EAE"/>
    <w:rsid w:val="00E7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E06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E06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spacing w:after="0" w:line="240" w:lineRule="auto"/>
      <w:ind w:firstLine="540"/>
      <w:jc w:val="both"/>
      <w:outlineLvl w:val="0"/>
    </w:pPr>
    <w:rPr>
      <w:rFonts w:ascii="Times New Roman" w:eastAsiaTheme="majorEastAsia" w:hAnsi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Theme="majorEastAsia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691E06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spacing w:before="240" w:after="60" w:line="240" w:lineRule="auto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691E06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75AC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5AC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2019-01-09T08:17:00Z</cp:lastPrinted>
  <dcterms:created xsi:type="dcterms:W3CDTF">2018-08-08T06:06:00Z</dcterms:created>
  <dcterms:modified xsi:type="dcterms:W3CDTF">2019-01-09T08:18:00Z</dcterms:modified>
</cp:coreProperties>
</file>