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517" w:rsidRDefault="00316517" w:rsidP="00316517">
      <w:pPr>
        <w:widowControl w:val="0"/>
        <w:autoSpaceDE w:val="0"/>
        <w:autoSpaceDN w:val="0"/>
        <w:adjustRightInd w:val="0"/>
        <w:spacing w:after="0" w:line="240" w:lineRule="auto"/>
        <w:jc w:val="center"/>
        <w:rPr>
          <w:rFonts w:ascii="Times New Roman CYR" w:hAnsi="Times New Roman CYR" w:cs="Times New Roman CYR"/>
          <w:b/>
          <w:bCs/>
          <w:sz w:val="32"/>
          <w:szCs w:val="32"/>
        </w:rPr>
      </w:pPr>
      <w:r>
        <w:rPr>
          <w:rFonts w:ascii="Times New Roman CYR" w:hAnsi="Times New Roman CYR" w:cs="Times New Roman CYR"/>
          <w:b/>
          <w:bCs/>
          <w:sz w:val="32"/>
          <w:szCs w:val="32"/>
        </w:rPr>
        <w:t>СОВЕТ ДЕПУТАТОВ</w:t>
      </w:r>
      <w:r>
        <w:rPr>
          <w:rFonts w:ascii="Times New Roman CYR" w:hAnsi="Times New Roman CYR" w:cs="Times New Roman CYR"/>
          <w:b/>
          <w:bCs/>
          <w:sz w:val="32"/>
          <w:szCs w:val="32"/>
        </w:rPr>
        <w:br/>
        <w:t>НОВОТРОИЦКОГО СЕЛЬСКОГО ПОСЕЛЕНИЯ</w:t>
      </w:r>
      <w:r>
        <w:rPr>
          <w:rFonts w:ascii="Times New Roman CYR" w:hAnsi="Times New Roman CYR" w:cs="Times New Roman CYR"/>
          <w:b/>
          <w:bCs/>
          <w:sz w:val="32"/>
          <w:szCs w:val="32"/>
        </w:rPr>
        <w:br/>
        <w:t>СТАРОШАЙГОВСКОГОМУНИЦИПАЛЬНОГО РАЙОНА</w:t>
      </w:r>
    </w:p>
    <w:p w:rsidR="00316517" w:rsidRDefault="00316517" w:rsidP="00316517">
      <w:pPr>
        <w:widowControl w:val="0"/>
        <w:autoSpaceDE w:val="0"/>
        <w:autoSpaceDN w:val="0"/>
        <w:adjustRightInd w:val="0"/>
        <w:spacing w:after="0" w:line="240" w:lineRule="auto"/>
        <w:jc w:val="center"/>
        <w:rPr>
          <w:rFonts w:ascii="Times New Roman CYR" w:hAnsi="Times New Roman CYR" w:cs="Times New Roman CYR"/>
          <w:b/>
          <w:bCs/>
          <w:sz w:val="24"/>
          <w:szCs w:val="24"/>
        </w:rPr>
      </w:pPr>
    </w:p>
    <w:p w:rsidR="00316517" w:rsidRDefault="00B61828" w:rsidP="00316517">
      <w:pPr>
        <w:widowControl w:val="0"/>
        <w:autoSpaceDE w:val="0"/>
        <w:autoSpaceDN w:val="0"/>
        <w:adjustRightInd w:val="0"/>
        <w:spacing w:after="0" w:line="240" w:lineRule="auto"/>
        <w:jc w:val="center"/>
        <w:rPr>
          <w:rFonts w:ascii="Times New Roman CYR" w:hAnsi="Times New Roman CYR" w:cs="Times New Roman CYR"/>
          <w:b/>
          <w:bCs/>
          <w:sz w:val="32"/>
          <w:szCs w:val="32"/>
        </w:rPr>
      </w:pPr>
      <w:r>
        <w:rPr>
          <w:rFonts w:ascii="Times New Roman CYR" w:hAnsi="Times New Roman CYR" w:cs="Times New Roman CYR"/>
          <w:b/>
          <w:bCs/>
          <w:sz w:val="32"/>
          <w:szCs w:val="32"/>
        </w:rPr>
        <w:t>РЕШЕНИЕ</w:t>
      </w:r>
    </w:p>
    <w:p w:rsidR="00316517" w:rsidRPr="00B61828" w:rsidRDefault="00B61828" w:rsidP="00B61828">
      <w:pPr>
        <w:widowControl w:val="0"/>
        <w:autoSpaceDE w:val="0"/>
        <w:autoSpaceDN w:val="0"/>
        <w:adjustRightInd w:val="0"/>
        <w:spacing w:after="0" w:line="240" w:lineRule="auto"/>
        <w:ind w:left="-426" w:firstLine="426"/>
        <w:jc w:val="center"/>
        <w:rPr>
          <w:rFonts w:ascii="Arial" w:hAnsi="Arial" w:cs="Arial"/>
          <w:sz w:val="28"/>
          <w:szCs w:val="28"/>
        </w:rPr>
      </w:pPr>
      <w:r>
        <w:rPr>
          <w:rFonts w:ascii="Arial" w:hAnsi="Arial" w:cs="Arial"/>
          <w:sz w:val="28"/>
          <w:szCs w:val="28"/>
        </w:rPr>
        <w:t>08 ноября   2018 года</w:t>
      </w:r>
      <w:r>
        <w:rPr>
          <w:rFonts w:ascii="Arial" w:hAnsi="Arial" w:cs="Arial"/>
          <w:sz w:val="28"/>
          <w:szCs w:val="28"/>
        </w:rPr>
        <w:tab/>
      </w:r>
      <w:r>
        <w:rPr>
          <w:rFonts w:ascii="Arial" w:hAnsi="Arial" w:cs="Arial"/>
          <w:sz w:val="28"/>
          <w:szCs w:val="28"/>
        </w:rPr>
        <w:tab/>
      </w:r>
      <w:r w:rsidR="00316517" w:rsidRPr="00B61828">
        <w:rPr>
          <w:rFonts w:ascii="Arial" w:hAnsi="Arial" w:cs="Arial"/>
          <w:sz w:val="28"/>
          <w:szCs w:val="28"/>
        </w:rPr>
        <w:t>№ 2</w:t>
      </w:r>
    </w:p>
    <w:p w:rsidR="00316517" w:rsidRPr="00B61828" w:rsidRDefault="00316517" w:rsidP="00316517">
      <w:pPr>
        <w:widowControl w:val="0"/>
        <w:autoSpaceDE w:val="0"/>
        <w:autoSpaceDN w:val="0"/>
        <w:adjustRightInd w:val="0"/>
        <w:spacing w:after="0" w:line="240" w:lineRule="auto"/>
        <w:rPr>
          <w:rFonts w:ascii="Arial" w:hAnsi="Arial" w:cs="Arial"/>
          <w:sz w:val="28"/>
          <w:szCs w:val="28"/>
        </w:rPr>
      </w:pPr>
    </w:p>
    <w:p w:rsidR="00316517" w:rsidRDefault="00316517" w:rsidP="00316517">
      <w:pPr>
        <w:widowControl w:val="0"/>
        <w:autoSpaceDE w:val="0"/>
        <w:autoSpaceDN w:val="0"/>
        <w:adjustRightInd w:val="0"/>
        <w:spacing w:after="0" w:line="240" w:lineRule="auto"/>
        <w:rPr>
          <w:rFonts w:ascii="Times New Roman CYR" w:hAnsi="Times New Roman CYR" w:cs="Times New Roman CYR"/>
          <w:sz w:val="24"/>
          <w:szCs w:val="24"/>
        </w:rPr>
      </w:pPr>
    </w:p>
    <w:p w:rsidR="00316517" w:rsidRDefault="00B61828" w:rsidP="00B61828">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 xml:space="preserve"> ОБ УТВЕРЖДЕНИИ ПОЛОЖЕНИЯ ОБ АДМИНИСТРАЦИИ НОВОТРОИЦКОГО СЕЛЬСКОГО ПОСЕЛЕНИЯ СТАРОШАЙГОВСКОГО МУНИЦИПАЛЬНОГО РАЙОНА РЕСПУБЛИКИ МОРДОВИЯ </w:t>
      </w:r>
    </w:p>
    <w:p w:rsidR="00316517" w:rsidRDefault="00316517" w:rsidP="00316517">
      <w:pPr>
        <w:widowControl w:val="0"/>
        <w:autoSpaceDE w:val="0"/>
        <w:autoSpaceDN w:val="0"/>
        <w:adjustRightInd w:val="0"/>
        <w:spacing w:after="0" w:line="240" w:lineRule="auto"/>
        <w:jc w:val="center"/>
        <w:rPr>
          <w:rFonts w:ascii="Times New Roman CYR" w:hAnsi="Times New Roman CYR" w:cs="Times New Roman CYR"/>
        </w:rPr>
      </w:pPr>
    </w:p>
    <w:p w:rsidR="00316517" w:rsidRDefault="00316517" w:rsidP="00316517">
      <w:pPr>
        <w:widowControl w:val="0"/>
        <w:autoSpaceDE w:val="0"/>
        <w:autoSpaceDN w:val="0"/>
        <w:adjustRightInd w:val="0"/>
        <w:spacing w:after="0" w:line="240" w:lineRule="auto"/>
        <w:jc w:val="center"/>
        <w:rPr>
          <w:rFonts w:ascii="Times New Roman CYR" w:hAnsi="Times New Roman CYR" w:cs="Times New Roman CYR"/>
        </w:rPr>
      </w:pPr>
    </w:p>
    <w:p w:rsidR="00316517" w:rsidRDefault="00316517" w:rsidP="00316517">
      <w:pPr>
        <w:widowControl w:val="0"/>
        <w:autoSpaceDE w:val="0"/>
        <w:autoSpaceDN w:val="0"/>
        <w:adjustRightInd w:val="0"/>
        <w:spacing w:after="0" w:line="240" w:lineRule="auto"/>
        <w:jc w:val="center"/>
        <w:rPr>
          <w:rFonts w:ascii="Times New Roman CYR" w:hAnsi="Times New Roman CYR" w:cs="Times New Roman CYR"/>
        </w:rPr>
      </w:pPr>
    </w:p>
    <w:p w:rsidR="00316517" w:rsidRPr="00B61828" w:rsidRDefault="00316517" w:rsidP="00B61828">
      <w:pPr>
        <w:widowControl w:val="0"/>
        <w:autoSpaceDE w:val="0"/>
        <w:autoSpaceDN w:val="0"/>
        <w:adjustRightInd w:val="0"/>
        <w:spacing w:after="0" w:line="240" w:lineRule="auto"/>
        <w:ind w:firstLine="708"/>
        <w:jc w:val="both"/>
        <w:rPr>
          <w:rFonts w:ascii="Arial" w:hAnsi="Arial" w:cs="Arial"/>
          <w:sz w:val="28"/>
          <w:szCs w:val="28"/>
        </w:rPr>
      </w:pPr>
      <w:r w:rsidRPr="00B61828">
        <w:rPr>
          <w:rFonts w:ascii="Arial" w:hAnsi="Arial" w:cs="Arial"/>
          <w:sz w:val="28"/>
          <w:szCs w:val="28"/>
        </w:rPr>
        <w:t xml:space="preserve">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17 мая 2018 года № 48-3 «О преобразовании </w:t>
      </w:r>
      <w:proofErr w:type="spellStart"/>
      <w:r w:rsidRPr="00B61828">
        <w:rPr>
          <w:rFonts w:ascii="Arial" w:hAnsi="Arial" w:cs="Arial"/>
          <w:sz w:val="28"/>
          <w:szCs w:val="28"/>
        </w:rPr>
        <w:t>Шуварского</w:t>
      </w:r>
      <w:proofErr w:type="gramStart"/>
      <w:r w:rsidRPr="00B61828">
        <w:rPr>
          <w:rFonts w:ascii="Arial" w:hAnsi="Arial" w:cs="Arial"/>
          <w:sz w:val="28"/>
          <w:szCs w:val="28"/>
        </w:rPr>
        <w:t>,В</w:t>
      </w:r>
      <w:proofErr w:type="gramEnd"/>
      <w:r w:rsidRPr="00B61828">
        <w:rPr>
          <w:rFonts w:ascii="Arial" w:hAnsi="Arial" w:cs="Arial"/>
          <w:sz w:val="28"/>
          <w:szCs w:val="28"/>
        </w:rPr>
        <w:t>осходского,Рязановского</w:t>
      </w:r>
      <w:proofErr w:type="spellEnd"/>
      <w:r w:rsidRPr="00B61828">
        <w:rPr>
          <w:rFonts w:ascii="Arial" w:hAnsi="Arial" w:cs="Arial"/>
          <w:sz w:val="28"/>
          <w:szCs w:val="28"/>
        </w:rPr>
        <w:t xml:space="preserve"> и </w:t>
      </w:r>
      <w:proofErr w:type="spellStart"/>
      <w:r w:rsidRPr="00B61828">
        <w:rPr>
          <w:rFonts w:ascii="Arial" w:hAnsi="Arial" w:cs="Arial"/>
          <w:sz w:val="28"/>
          <w:szCs w:val="28"/>
        </w:rPr>
        <w:t>Старотеризморгского</w:t>
      </w:r>
      <w:proofErr w:type="spellEnd"/>
      <w:r w:rsidRPr="00B61828">
        <w:rPr>
          <w:rFonts w:ascii="Arial" w:hAnsi="Arial" w:cs="Arial"/>
          <w:sz w:val="28"/>
          <w:szCs w:val="28"/>
        </w:rPr>
        <w:t xml:space="preserve"> сельских </w:t>
      </w:r>
      <w:proofErr w:type="spellStart"/>
      <w:r w:rsidRPr="00B61828">
        <w:rPr>
          <w:rFonts w:ascii="Arial" w:hAnsi="Arial" w:cs="Arial"/>
          <w:sz w:val="28"/>
          <w:szCs w:val="28"/>
        </w:rPr>
        <w:t>поселений,Ингенер-Пятинского</w:t>
      </w:r>
      <w:proofErr w:type="spellEnd"/>
      <w:r w:rsidRPr="00B61828">
        <w:rPr>
          <w:rFonts w:ascii="Arial" w:hAnsi="Arial" w:cs="Arial"/>
          <w:sz w:val="28"/>
          <w:szCs w:val="28"/>
        </w:rPr>
        <w:t xml:space="preserve"> и Новотроицкого сельских поселений </w:t>
      </w:r>
      <w:proofErr w:type="spellStart"/>
      <w:r w:rsidRPr="00B61828">
        <w:rPr>
          <w:rFonts w:ascii="Arial" w:hAnsi="Arial" w:cs="Arial"/>
          <w:sz w:val="28"/>
          <w:szCs w:val="28"/>
        </w:rPr>
        <w:t>Старошайговского</w:t>
      </w:r>
      <w:proofErr w:type="spellEnd"/>
      <w:r w:rsidRPr="00B61828">
        <w:rPr>
          <w:rFonts w:ascii="Arial" w:hAnsi="Arial" w:cs="Arial"/>
          <w:sz w:val="28"/>
          <w:szCs w:val="28"/>
        </w:rPr>
        <w:t xml:space="preserve"> муниципального района, </w:t>
      </w:r>
      <w:proofErr w:type="spellStart"/>
      <w:r w:rsidRPr="00B61828">
        <w:rPr>
          <w:rFonts w:ascii="Arial" w:hAnsi="Arial" w:cs="Arial"/>
          <w:sz w:val="28"/>
          <w:szCs w:val="28"/>
        </w:rPr>
        <w:t>Шуварского,Восходского,Рязановского</w:t>
      </w:r>
      <w:proofErr w:type="spellEnd"/>
      <w:r w:rsidRPr="00B61828">
        <w:rPr>
          <w:rFonts w:ascii="Arial" w:hAnsi="Arial" w:cs="Arial"/>
          <w:sz w:val="28"/>
          <w:szCs w:val="28"/>
        </w:rPr>
        <w:t xml:space="preserve"> и </w:t>
      </w:r>
      <w:proofErr w:type="spellStart"/>
      <w:r w:rsidRPr="00B61828">
        <w:rPr>
          <w:rFonts w:ascii="Arial" w:hAnsi="Arial" w:cs="Arial"/>
          <w:sz w:val="28"/>
          <w:szCs w:val="28"/>
        </w:rPr>
        <w:t>Старотеризморгского</w:t>
      </w:r>
      <w:proofErr w:type="spellEnd"/>
      <w:r w:rsidRPr="00B61828">
        <w:rPr>
          <w:rFonts w:ascii="Arial" w:hAnsi="Arial" w:cs="Arial"/>
          <w:sz w:val="28"/>
          <w:szCs w:val="28"/>
        </w:rPr>
        <w:t xml:space="preserve"> сельсоветов, </w:t>
      </w:r>
      <w:proofErr w:type="spellStart"/>
      <w:r w:rsidRPr="00B61828">
        <w:rPr>
          <w:rFonts w:ascii="Arial" w:hAnsi="Arial" w:cs="Arial"/>
          <w:sz w:val="28"/>
          <w:szCs w:val="28"/>
        </w:rPr>
        <w:t>Ингенер-Пятинского</w:t>
      </w:r>
      <w:proofErr w:type="spellEnd"/>
      <w:r w:rsidRPr="00B61828">
        <w:rPr>
          <w:rFonts w:ascii="Arial" w:hAnsi="Arial" w:cs="Arial"/>
          <w:sz w:val="28"/>
          <w:szCs w:val="28"/>
        </w:rPr>
        <w:t xml:space="preserve"> и Новотроицкого сельсоветов </w:t>
      </w:r>
      <w:proofErr w:type="spellStart"/>
      <w:r w:rsidRPr="00B61828">
        <w:rPr>
          <w:rFonts w:ascii="Arial" w:hAnsi="Arial" w:cs="Arial"/>
          <w:sz w:val="28"/>
          <w:szCs w:val="28"/>
        </w:rPr>
        <w:t>Старошайговского</w:t>
      </w:r>
      <w:proofErr w:type="spellEnd"/>
      <w:r w:rsidRPr="00B61828">
        <w:rPr>
          <w:rFonts w:ascii="Arial" w:hAnsi="Arial" w:cs="Arial"/>
          <w:sz w:val="28"/>
          <w:szCs w:val="28"/>
        </w:rPr>
        <w:t xml:space="preserve"> района Республики Мордовия и внесение изменений в некоторые законы Республики Мордовия</w:t>
      </w:r>
      <w:proofErr w:type="gramStart"/>
      <w:r w:rsidRPr="00B61828">
        <w:rPr>
          <w:rFonts w:ascii="Arial" w:hAnsi="Arial" w:cs="Arial"/>
          <w:sz w:val="28"/>
          <w:szCs w:val="28"/>
        </w:rPr>
        <w:t xml:space="preserve">.», </w:t>
      </w:r>
      <w:proofErr w:type="gramEnd"/>
      <w:r w:rsidRPr="00B61828">
        <w:rPr>
          <w:rFonts w:ascii="Arial" w:hAnsi="Arial" w:cs="Arial"/>
          <w:sz w:val="28"/>
          <w:szCs w:val="28"/>
        </w:rPr>
        <w:t xml:space="preserve">Совет депутатов Новотроицкого сельского поселения </w:t>
      </w:r>
      <w:proofErr w:type="spellStart"/>
      <w:r w:rsidRPr="00B61828">
        <w:rPr>
          <w:rFonts w:ascii="Arial" w:hAnsi="Arial" w:cs="Arial"/>
          <w:sz w:val="28"/>
          <w:szCs w:val="28"/>
        </w:rPr>
        <w:t>Старошайговского</w:t>
      </w:r>
      <w:proofErr w:type="spellEnd"/>
      <w:r w:rsidRPr="00B61828">
        <w:rPr>
          <w:rFonts w:ascii="Arial" w:hAnsi="Arial" w:cs="Arial"/>
          <w:sz w:val="28"/>
          <w:szCs w:val="28"/>
        </w:rPr>
        <w:t xml:space="preserve"> муниципального района Республики Мордовия</w:t>
      </w:r>
      <w:r w:rsidR="00B61828">
        <w:rPr>
          <w:rFonts w:ascii="Arial" w:hAnsi="Arial" w:cs="Arial"/>
          <w:sz w:val="28"/>
          <w:szCs w:val="28"/>
        </w:rPr>
        <w:t xml:space="preserve">  </w:t>
      </w:r>
      <w:r w:rsidR="00B61828">
        <w:rPr>
          <w:rFonts w:ascii="Arial" w:hAnsi="Arial" w:cs="Arial"/>
          <w:bCs/>
          <w:sz w:val="28"/>
          <w:szCs w:val="28"/>
        </w:rPr>
        <w:t>решил:</w:t>
      </w:r>
    </w:p>
    <w:p w:rsidR="00316517" w:rsidRPr="00B61828" w:rsidRDefault="00316517" w:rsidP="00316517">
      <w:pPr>
        <w:widowControl w:val="0"/>
        <w:autoSpaceDE w:val="0"/>
        <w:autoSpaceDN w:val="0"/>
        <w:adjustRightInd w:val="0"/>
        <w:spacing w:after="0" w:line="240" w:lineRule="auto"/>
        <w:jc w:val="both"/>
        <w:rPr>
          <w:rFonts w:ascii="Arial" w:hAnsi="Arial" w:cs="Arial"/>
          <w:sz w:val="28"/>
          <w:szCs w:val="28"/>
        </w:rPr>
      </w:pP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 xml:space="preserve">1.Утвердить прилагаемое Положение об администрации Новотроицкого сельского поселения </w:t>
      </w:r>
      <w:proofErr w:type="spellStart"/>
      <w:r w:rsidRPr="00B61828">
        <w:rPr>
          <w:rFonts w:ascii="Arial" w:hAnsi="Arial" w:cs="Arial"/>
          <w:sz w:val="28"/>
          <w:szCs w:val="28"/>
        </w:rPr>
        <w:t>Старошайговского</w:t>
      </w:r>
      <w:proofErr w:type="spellEnd"/>
      <w:r w:rsidRPr="00B61828">
        <w:rPr>
          <w:rFonts w:ascii="Arial" w:hAnsi="Arial" w:cs="Arial"/>
          <w:sz w:val="28"/>
          <w:szCs w:val="28"/>
        </w:rPr>
        <w:t xml:space="preserve">  муниципального района Республики Мордовия.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 xml:space="preserve">2.Настоящее решение вступает в силу с момента подписания и подлежит опубликованию в информационном бюллетене Новотроицкого  сельского поселения </w:t>
      </w:r>
      <w:proofErr w:type="spellStart"/>
      <w:r w:rsidRPr="00B61828">
        <w:rPr>
          <w:rFonts w:ascii="Arial" w:hAnsi="Arial" w:cs="Arial"/>
          <w:sz w:val="28"/>
          <w:szCs w:val="28"/>
        </w:rPr>
        <w:t>Старошайговского</w:t>
      </w:r>
      <w:proofErr w:type="spellEnd"/>
      <w:r w:rsidRPr="00B61828">
        <w:rPr>
          <w:rFonts w:ascii="Arial" w:hAnsi="Arial" w:cs="Arial"/>
          <w:sz w:val="28"/>
          <w:szCs w:val="28"/>
        </w:rPr>
        <w:t xml:space="preserve">  муниципального района Республики Мордовия.</w:t>
      </w:r>
    </w:p>
    <w:p w:rsidR="00316517" w:rsidRPr="00B61828" w:rsidRDefault="00316517" w:rsidP="00B61828">
      <w:pPr>
        <w:widowControl w:val="0"/>
        <w:autoSpaceDE w:val="0"/>
        <w:autoSpaceDN w:val="0"/>
        <w:adjustRightInd w:val="0"/>
        <w:spacing w:after="0" w:line="240" w:lineRule="auto"/>
        <w:rPr>
          <w:rFonts w:ascii="Arial" w:hAnsi="Arial" w:cs="Arial"/>
          <w:sz w:val="28"/>
          <w:szCs w:val="28"/>
        </w:rPr>
      </w:pPr>
    </w:p>
    <w:p w:rsidR="00316517" w:rsidRPr="00B61828" w:rsidRDefault="00316517" w:rsidP="00316517">
      <w:pPr>
        <w:widowControl w:val="0"/>
        <w:autoSpaceDE w:val="0"/>
        <w:autoSpaceDN w:val="0"/>
        <w:adjustRightInd w:val="0"/>
        <w:spacing w:after="0" w:line="240" w:lineRule="auto"/>
        <w:ind w:firstLine="225"/>
        <w:rPr>
          <w:rFonts w:ascii="Arial" w:hAnsi="Arial" w:cs="Arial"/>
          <w:sz w:val="28"/>
          <w:szCs w:val="28"/>
        </w:rPr>
      </w:pPr>
    </w:p>
    <w:p w:rsidR="00B61828" w:rsidRDefault="00316517" w:rsidP="00B61828">
      <w:pPr>
        <w:widowControl w:val="0"/>
        <w:autoSpaceDE w:val="0"/>
        <w:autoSpaceDN w:val="0"/>
        <w:adjustRightInd w:val="0"/>
        <w:spacing w:after="0" w:line="240" w:lineRule="auto"/>
        <w:jc w:val="right"/>
        <w:rPr>
          <w:rFonts w:ascii="Arial" w:hAnsi="Arial" w:cs="Arial"/>
          <w:sz w:val="28"/>
          <w:szCs w:val="28"/>
        </w:rPr>
      </w:pPr>
      <w:r w:rsidRPr="00B61828">
        <w:rPr>
          <w:rFonts w:ascii="Arial" w:hAnsi="Arial" w:cs="Arial"/>
          <w:sz w:val="28"/>
          <w:szCs w:val="28"/>
        </w:rPr>
        <w:t xml:space="preserve">Глава </w:t>
      </w:r>
    </w:p>
    <w:p w:rsidR="00316517" w:rsidRPr="00B61828" w:rsidRDefault="00316517" w:rsidP="00B61828">
      <w:pPr>
        <w:widowControl w:val="0"/>
        <w:autoSpaceDE w:val="0"/>
        <w:autoSpaceDN w:val="0"/>
        <w:adjustRightInd w:val="0"/>
        <w:spacing w:after="0" w:line="240" w:lineRule="auto"/>
        <w:jc w:val="right"/>
        <w:rPr>
          <w:rFonts w:ascii="Arial" w:hAnsi="Arial" w:cs="Arial"/>
          <w:sz w:val="28"/>
          <w:szCs w:val="28"/>
        </w:rPr>
      </w:pPr>
      <w:r w:rsidRPr="00B61828">
        <w:rPr>
          <w:rFonts w:ascii="Arial" w:hAnsi="Arial" w:cs="Arial"/>
          <w:sz w:val="28"/>
          <w:szCs w:val="28"/>
        </w:rPr>
        <w:t>Новотроицкого</w:t>
      </w:r>
      <w:r w:rsidR="00B61828">
        <w:rPr>
          <w:rFonts w:ascii="Arial" w:hAnsi="Arial" w:cs="Arial"/>
          <w:sz w:val="28"/>
          <w:szCs w:val="28"/>
        </w:rPr>
        <w:t xml:space="preserve">  </w:t>
      </w:r>
      <w:r w:rsidRPr="00B61828">
        <w:rPr>
          <w:rFonts w:ascii="Arial" w:hAnsi="Arial" w:cs="Arial"/>
          <w:sz w:val="28"/>
          <w:szCs w:val="28"/>
        </w:rPr>
        <w:t xml:space="preserve">сельского поселения                                 </w:t>
      </w:r>
      <w:r w:rsidR="00B61828">
        <w:rPr>
          <w:rFonts w:ascii="Arial" w:hAnsi="Arial" w:cs="Arial"/>
          <w:sz w:val="28"/>
          <w:szCs w:val="28"/>
        </w:rPr>
        <w:t xml:space="preserve">               </w:t>
      </w:r>
      <w:proofErr w:type="spellStart"/>
      <w:r w:rsidR="00B61828">
        <w:rPr>
          <w:rFonts w:ascii="Arial" w:hAnsi="Arial" w:cs="Arial"/>
          <w:sz w:val="28"/>
          <w:szCs w:val="28"/>
        </w:rPr>
        <w:t>Т.М.Вишнякова</w:t>
      </w:r>
      <w:proofErr w:type="spellEnd"/>
      <w:r w:rsidR="00B61828">
        <w:rPr>
          <w:rFonts w:ascii="Arial" w:hAnsi="Arial" w:cs="Arial"/>
          <w:sz w:val="28"/>
          <w:szCs w:val="28"/>
        </w:rPr>
        <w:t xml:space="preserve">   </w:t>
      </w:r>
    </w:p>
    <w:p w:rsidR="00316517" w:rsidRDefault="00316517" w:rsidP="00316517">
      <w:pPr>
        <w:widowControl w:val="0"/>
        <w:autoSpaceDE w:val="0"/>
        <w:autoSpaceDN w:val="0"/>
        <w:adjustRightInd w:val="0"/>
        <w:spacing w:after="0" w:line="240" w:lineRule="auto"/>
        <w:jc w:val="right"/>
        <w:rPr>
          <w:rFonts w:ascii="Times New Roman CYR" w:hAnsi="Times New Roman CYR" w:cs="Times New Roman CYR"/>
          <w:b/>
          <w:bCs/>
          <w:color w:val="000000"/>
          <w:sz w:val="24"/>
          <w:szCs w:val="24"/>
        </w:rPr>
      </w:pPr>
    </w:p>
    <w:p w:rsidR="00316517" w:rsidRDefault="00316517" w:rsidP="00316517">
      <w:pPr>
        <w:widowControl w:val="0"/>
        <w:autoSpaceDE w:val="0"/>
        <w:autoSpaceDN w:val="0"/>
        <w:adjustRightInd w:val="0"/>
        <w:spacing w:after="0" w:line="240" w:lineRule="auto"/>
        <w:jc w:val="right"/>
        <w:rPr>
          <w:rFonts w:ascii="Times New Roman CYR" w:hAnsi="Times New Roman CYR" w:cs="Times New Roman CYR"/>
          <w:b/>
          <w:bCs/>
          <w:color w:val="000000"/>
          <w:sz w:val="24"/>
          <w:szCs w:val="24"/>
        </w:rPr>
      </w:pPr>
    </w:p>
    <w:p w:rsidR="00B61828" w:rsidRDefault="00B61828" w:rsidP="00316517">
      <w:pPr>
        <w:widowControl w:val="0"/>
        <w:autoSpaceDE w:val="0"/>
        <w:autoSpaceDN w:val="0"/>
        <w:adjustRightInd w:val="0"/>
        <w:spacing w:after="0" w:line="240" w:lineRule="auto"/>
        <w:jc w:val="right"/>
        <w:rPr>
          <w:rFonts w:ascii="Arial" w:hAnsi="Arial" w:cs="Arial"/>
          <w:bCs/>
          <w:color w:val="000000"/>
          <w:sz w:val="28"/>
          <w:szCs w:val="28"/>
        </w:rPr>
      </w:pPr>
    </w:p>
    <w:p w:rsidR="00B61828" w:rsidRDefault="00B61828" w:rsidP="00316517">
      <w:pPr>
        <w:widowControl w:val="0"/>
        <w:autoSpaceDE w:val="0"/>
        <w:autoSpaceDN w:val="0"/>
        <w:adjustRightInd w:val="0"/>
        <w:spacing w:after="0" w:line="240" w:lineRule="auto"/>
        <w:jc w:val="right"/>
        <w:rPr>
          <w:rFonts w:ascii="Arial" w:hAnsi="Arial" w:cs="Arial"/>
          <w:bCs/>
          <w:color w:val="000000"/>
          <w:sz w:val="28"/>
          <w:szCs w:val="28"/>
        </w:rPr>
      </w:pPr>
    </w:p>
    <w:p w:rsidR="00316517" w:rsidRPr="00B61828" w:rsidRDefault="00316517" w:rsidP="00316517">
      <w:pPr>
        <w:widowControl w:val="0"/>
        <w:autoSpaceDE w:val="0"/>
        <w:autoSpaceDN w:val="0"/>
        <w:adjustRightInd w:val="0"/>
        <w:spacing w:after="0" w:line="240" w:lineRule="auto"/>
        <w:jc w:val="right"/>
        <w:rPr>
          <w:rFonts w:ascii="Arial" w:hAnsi="Arial" w:cs="Arial"/>
          <w:bCs/>
          <w:color w:val="000000"/>
          <w:sz w:val="28"/>
          <w:szCs w:val="28"/>
        </w:rPr>
      </w:pPr>
      <w:bookmarkStart w:id="0" w:name="_GoBack"/>
      <w:bookmarkEnd w:id="0"/>
      <w:r w:rsidRPr="00B61828">
        <w:rPr>
          <w:rFonts w:ascii="Arial" w:hAnsi="Arial" w:cs="Arial"/>
          <w:bCs/>
          <w:color w:val="000000"/>
          <w:sz w:val="28"/>
          <w:szCs w:val="28"/>
        </w:rPr>
        <w:lastRenderedPageBreak/>
        <w:t>Утверждено</w:t>
      </w:r>
    </w:p>
    <w:p w:rsidR="00316517" w:rsidRPr="00B61828" w:rsidRDefault="00316517" w:rsidP="00316517">
      <w:pPr>
        <w:widowControl w:val="0"/>
        <w:autoSpaceDE w:val="0"/>
        <w:autoSpaceDN w:val="0"/>
        <w:adjustRightInd w:val="0"/>
        <w:spacing w:after="0" w:line="240" w:lineRule="auto"/>
        <w:jc w:val="right"/>
        <w:rPr>
          <w:rFonts w:ascii="Arial" w:hAnsi="Arial" w:cs="Arial"/>
          <w:bCs/>
          <w:color w:val="000000"/>
          <w:sz w:val="28"/>
          <w:szCs w:val="28"/>
        </w:rPr>
      </w:pPr>
      <w:r w:rsidRPr="00B61828">
        <w:rPr>
          <w:rFonts w:ascii="Arial" w:hAnsi="Arial" w:cs="Arial"/>
          <w:bCs/>
          <w:color w:val="000000"/>
          <w:sz w:val="28"/>
          <w:szCs w:val="28"/>
        </w:rPr>
        <w:t xml:space="preserve">                                                                                        решением Совета депутатов</w:t>
      </w:r>
    </w:p>
    <w:p w:rsidR="00316517" w:rsidRPr="00B61828" w:rsidRDefault="00316517" w:rsidP="00316517">
      <w:pPr>
        <w:widowControl w:val="0"/>
        <w:autoSpaceDE w:val="0"/>
        <w:autoSpaceDN w:val="0"/>
        <w:adjustRightInd w:val="0"/>
        <w:spacing w:after="0" w:line="240" w:lineRule="auto"/>
        <w:jc w:val="right"/>
        <w:rPr>
          <w:rFonts w:ascii="Arial" w:hAnsi="Arial" w:cs="Arial"/>
          <w:b/>
          <w:bCs/>
          <w:color w:val="000000"/>
          <w:sz w:val="28"/>
          <w:szCs w:val="28"/>
        </w:rPr>
      </w:pPr>
      <w:r w:rsidRPr="00B61828">
        <w:rPr>
          <w:rFonts w:ascii="Arial" w:hAnsi="Arial" w:cs="Arial"/>
          <w:b/>
          <w:bCs/>
          <w:color w:val="000000"/>
          <w:sz w:val="28"/>
          <w:szCs w:val="28"/>
        </w:rPr>
        <w:t xml:space="preserve">                                                                               </w:t>
      </w:r>
      <w:r w:rsidRPr="00B61828">
        <w:rPr>
          <w:rFonts w:ascii="Arial" w:hAnsi="Arial" w:cs="Arial"/>
          <w:sz w:val="28"/>
          <w:szCs w:val="28"/>
        </w:rPr>
        <w:t>Новотроицкого</w:t>
      </w:r>
      <w:r w:rsidRPr="00B61828">
        <w:rPr>
          <w:rFonts w:ascii="Arial" w:hAnsi="Arial" w:cs="Arial"/>
          <w:b/>
          <w:bCs/>
          <w:color w:val="000000"/>
          <w:sz w:val="28"/>
          <w:szCs w:val="28"/>
        </w:rPr>
        <w:t xml:space="preserve">  </w:t>
      </w:r>
    </w:p>
    <w:p w:rsidR="00316517" w:rsidRPr="00B61828" w:rsidRDefault="00316517" w:rsidP="00B61828">
      <w:pPr>
        <w:widowControl w:val="0"/>
        <w:autoSpaceDE w:val="0"/>
        <w:autoSpaceDN w:val="0"/>
        <w:adjustRightInd w:val="0"/>
        <w:spacing w:after="0" w:line="240" w:lineRule="auto"/>
        <w:jc w:val="right"/>
        <w:rPr>
          <w:rFonts w:ascii="Arial" w:hAnsi="Arial" w:cs="Arial"/>
          <w:bCs/>
          <w:color w:val="000000"/>
          <w:sz w:val="28"/>
          <w:szCs w:val="28"/>
        </w:rPr>
      </w:pPr>
      <w:r w:rsidRPr="00B61828">
        <w:rPr>
          <w:rFonts w:ascii="Arial" w:hAnsi="Arial" w:cs="Arial"/>
          <w:b/>
          <w:bCs/>
          <w:color w:val="000000"/>
          <w:sz w:val="28"/>
          <w:szCs w:val="28"/>
        </w:rPr>
        <w:t xml:space="preserve">                                                                                 </w:t>
      </w:r>
      <w:r w:rsidRPr="00B61828">
        <w:rPr>
          <w:rFonts w:ascii="Arial" w:hAnsi="Arial" w:cs="Arial"/>
          <w:bCs/>
          <w:color w:val="000000"/>
          <w:sz w:val="28"/>
          <w:szCs w:val="28"/>
        </w:rPr>
        <w:t>сельского поселения</w:t>
      </w:r>
    </w:p>
    <w:p w:rsidR="00316517" w:rsidRPr="00B61828" w:rsidRDefault="00316517" w:rsidP="00316517">
      <w:pPr>
        <w:widowControl w:val="0"/>
        <w:autoSpaceDE w:val="0"/>
        <w:autoSpaceDN w:val="0"/>
        <w:adjustRightInd w:val="0"/>
        <w:spacing w:after="0" w:line="240" w:lineRule="auto"/>
        <w:jc w:val="right"/>
        <w:rPr>
          <w:rFonts w:ascii="Arial" w:hAnsi="Arial" w:cs="Arial"/>
          <w:bCs/>
          <w:color w:val="000000"/>
          <w:sz w:val="28"/>
          <w:szCs w:val="28"/>
        </w:rPr>
      </w:pPr>
      <w:r w:rsidRPr="00B61828">
        <w:rPr>
          <w:rFonts w:ascii="Arial" w:hAnsi="Arial" w:cs="Arial"/>
          <w:bCs/>
          <w:color w:val="000000"/>
          <w:sz w:val="28"/>
          <w:szCs w:val="28"/>
        </w:rPr>
        <w:t xml:space="preserve">                                                                </w:t>
      </w:r>
      <w:r w:rsidR="00B61828">
        <w:rPr>
          <w:rFonts w:ascii="Arial" w:hAnsi="Arial" w:cs="Arial"/>
          <w:bCs/>
          <w:color w:val="000000"/>
          <w:sz w:val="28"/>
          <w:szCs w:val="28"/>
        </w:rPr>
        <w:t xml:space="preserve">     от 08 .11. 2018 г. №2</w:t>
      </w:r>
    </w:p>
    <w:p w:rsidR="00316517" w:rsidRPr="00B61828" w:rsidRDefault="00316517" w:rsidP="00316517">
      <w:pPr>
        <w:widowControl w:val="0"/>
        <w:autoSpaceDE w:val="0"/>
        <w:autoSpaceDN w:val="0"/>
        <w:adjustRightInd w:val="0"/>
        <w:spacing w:after="0" w:line="240" w:lineRule="auto"/>
        <w:jc w:val="center"/>
        <w:rPr>
          <w:rFonts w:ascii="Arial" w:hAnsi="Arial" w:cs="Arial"/>
          <w:sz w:val="28"/>
          <w:szCs w:val="28"/>
        </w:rPr>
      </w:pPr>
    </w:p>
    <w:p w:rsidR="00316517" w:rsidRDefault="00316517" w:rsidP="00316517">
      <w:pPr>
        <w:widowControl w:val="0"/>
        <w:autoSpaceDE w:val="0"/>
        <w:autoSpaceDN w:val="0"/>
        <w:adjustRightInd w:val="0"/>
        <w:spacing w:after="0" w:line="240" w:lineRule="auto"/>
        <w:rPr>
          <w:rFonts w:ascii="Times New Roman CYR" w:hAnsi="Times New Roman CYR" w:cs="Times New Roman CYR"/>
          <w:sz w:val="28"/>
          <w:szCs w:val="28"/>
        </w:rPr>
      </w:pPr>
    </w:p>
    <w:p w:rsidR="00316517" w:rsidRDefault="00316517" w:rsidP="00316517">
      <w:pPr>
        <w:widowControl w:val="0"/>
        <w:autoSpaceDE w:val="0"/>
        <w:autoSpaceDN w:val="0"/>
        <w:adjustRightInd w:val="0"/>
        <w:spacing w:after="0" w:line="240" w:lineRule="auto"/>
        <w:jc w:val="center"/>
        <w:rPr>
          <w:rFonts w:ascii="Times New Roman CYR" w:hAnsi="Times New Roman CYR" w:cs="Times New Roman CYR"/>
          <w:sz w:val="28"/>
          <w:szCs w:val="28"/>
        </w:rPr>
      </w:pPr>
    </w:p>
    <w:p w:rsidR="00316517" w:rsidRPr="00B61828" w:rsidRDefault="00316517" w:rsidP="00316517">
      <w:pPr>
        <w:widowControl w:val="0"/>
        <w:autoSpaceDE w:val="0"/>
        <w:autoSpaceDN w:val="0"/>
        <w:adjustRightInd w:val="0"/>
        <w:spacing w:after="0" w:line="240" w:lineRule="auto"/>
        <w:jc w:val="center"/>
        <w:rPr>
          <w:rFonts w:ascii="Arial" w:hAnsi="Arial" w:cs="Arial"/>
          <w:b/>
          <w:bCs/>
          <w:sz w:val="28"/>
          <w:szCs w:val="28"/>
        </w:rPr>
      </w:pPr>
      <w:r w:rsidRPr="00B61828">
        <w:rPr>
          <w:rFonts w:ascii="Arial" w:hAnsi="Arial" w:cs="Arial"/>
          <w:b/>
          <w:bCs/>
          <w:sz w:val="28"/>
          <w:szCs w:val="28"/>
        </w:rPr>
        <w:t>ПОЛОЖЕНИЕ</w:t>
      </w:r>
    </w:p>
    <w:p w:rsidR="00316517" w:rsidRPr="00B61828" w:rsidRDefault="00316517" w:rsidP="00316517">
      <w:pPr>
        <w:widowControl w:val="0"/>
        <w:autoSpaceDE w:val="0"/>
        <w:autoSpaceDN w:val="0"/>
        <w:adjustRightInd w:val="0"/>
        <w:spacing w:after="0" w:line="240" w:lineRule="auto"/>
        <w:jc w:val="center"/>
        <w:rPr>
          <w:rFonts w:ascii="Arial" w:hAnsi="Arial" w:cs="Arial"/>
          <w:b/>
          <w:bCs/>
          <w:sz w:val="28"/>
          <w:szCs w:val="28"/>
        </w:rPr>
      </w:pPr>
      <w:r w:rsidRPr="00B61828">
        <w:rPr>
          <w:rFonts w:ascii="Arial" w:hAnsi="Arial" w:cs="Arial"/>
          <w:b/>
          <w:bCs/>
          <w:sz w:val="28"/>
          <w:szCs w:val="28"/>
        </w:rPr>
        <w:t>ОБ АДМИНИСТРАЦИИ НОВОТРОИЦКОГО СЕЛЬСКОГО  ПОСЕЛЕНИЯ</w:t>
      </w:r>
    </w:p>
    <w:p w:rsidR="00316517" w:rsidRPr="00B61828" w:rsidRDefault="00316517" w:rsidP="00316517">
      <w:pPr>
        <w:widowControl w:val="0"/>
        <w:autoSpaceDE w:val="0"/>
        <w:autoSpaceDN w:val="0"/>
        <w:adjustRightInd w:val="0"/>
        <w:spacing w:after="0" w:line="240" w:lineRule="auto"/>
        <w:jc w:val="center"/>
        <w:rPr>
          <w:rFonts w:ascii="Arial" w:hAnsi="Arial" w:cs="Arial"/>
          <w:b/>
          <w:bCs/>
          <w:sz w:val="28"/>
          <w:szCs w:val="28"/>
        </w:rPr>
      </w:pPr>
      <w:r w:rsidRPr="00B61828">
        <w:rPr>
          <w:rFonts w:ascii="Arial" w:hAnsi="Arial" w:cs="Arial"/>
          <w:b/>
          <w:bCs/>
          <w:sz w:val="28"/>
          <w:szCs w:val="28"/>
        </w:rPr>
        <w:t>СТАРОШАЙГОВСКОГО МУНИЦИПАЛЬНОГО  РАЙОНА РЕСПУБЛИКИ МОРДОВИЯ</w:t>
      </w:r>
    </w:p>
    <w:p w:rsidR="00316517" w:rsidRDefault="00316517" w:rsidP="00316517">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(далее – Положение)</w:t>
      </w:r>
    </w:p>
    <w:p w:rsidR="00316517" w:rsidRDefault="00316517" w:rsidP="00316517">
      <w:pPr>
        <w:widowControl w:val="0"/>
        <w:autoSpaceDE w:val="0"/>
        <w:autoSpaceDN w:val="0"/>
        <w:adjustRightInd w:val="0"/>
        <w:spacing w:after="0" w:line="240" w:lineRule="auto"/>
        <w:jc w:val="center"/>
        <w:rPr>
          <w:rFonts w:ascii="Times New Roman CYR" w:hAnsi="Times New Roman CYR" w:cs="Times New Roman CYR"/>
          <w:sz w:val="28"/>
          <w:szCs w:val="28"/>
        </w:rPr>
      </w:pP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b/>
          <w:bCs/>
          <w:sz w:val="28"/>
          <w:szCs w:val="28"/>
        </w:rPr>
      </w:pPr>
      <w:r w:rsidRPr="00B61828">
        <w:rPr>
          <w:rFonts w:ascii="Arial" w:hAnsi="Arial" w:cs="Arial"/>
          <w:b/>
          <w:bCs/>
          <w:sz w:val="28"/>
          <w:szCs w:val="28"/>
        </w:rPr>
        <w:t>1. Общие положения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proofErr w:type="gramStart"/>
      <w:r w:rsidRPr="00B61828">
        <w:rPr>
          <w:rFonts w:ascii="Arial" w:hAnsi="Arial" w:cs="Arial"/>
          <w:sz w:val="28"/>
          <w:szCs w:val="28"/>
        </w:rPr>
        <w:t xml:space="preserve">1.1.Администрация  Новотроицкого  сельского поселения </w:t>
      </w:r>
      <w:proofErr w:type="spellStart"/>
      <w:r w:rsidRPr="00B61828">
        <w:rPr>
          <w:rFonts w:ascii="Arial" w:hAnsi="Arial" w:cs="Arial"/>
          <w:sz w:val="28"/>
          <w:szCs w:val="28"/>
        </w:rPr>
        <w:t>Старошайговского</w:t>
      </w:r>
      <w:proofErr w:type="spellEnd"/>
      <w:r w:rsidRPr="00B61828">
        <w:rPr>
          <w:rFonts w:ascii="Arial" w:hAnsi="Arial" w:cs="Arial"/>
          <w:sz w:val="28"/>
          <w:szCs w:val="28"/>
        </w:rPr>
        <w:t xml:space="preserve"> муниципального района Республики Мордовия (далее по тексту - администрация) - в соответствии с Федеральным законом от 6 октября 2003 года № 131-ФЗ «Об общих принципах организации местного самоуправления в Российской Федерации» входит в структуру органов местного самоуправления и является исполнительно-распорядительным органом_ Новотроицкого  сельского поселения </w:t>
      </w:r>
      <w:proofErr w:type="spellStart"/>
      <w:r w:rsidRPr="00B61828">
        <w:rPr>
          <w:rFonts w:ascii="Arial" w:hAnsi="Arial" w:cs="Arial"/>
          <w:sz w:val="28"/>
          <w:szCs w:val="28"/>
        </w:rPr>
        <w:t>Старошайговского</w:t>
      </w:r>
      <w:proofErr w:type="spellEnd"/>
      <w:r w:rsidRPr="00B61828">
        <w:rPr>
          <w:rFonts w:ascii="Arial" w:hAnsi="Arial" w:cs="Arial"/>
          <w:sz w:val="28"/>
          <w:szCs w:val="28"/>
        </w:rPr>
        <w:t xml:space="preserve"> муниципального района Республики Мордовия (далее по тексту – администрация Новотроицкого сельского поселения), наделяется</w:t>
      </w:r>
      <w:proofErr w:type="gramEnd"/>
      <w:r w:rsidRPr="00B61828">
        <w:rPr>
          <w:rFonts w:ascii="Arial" w:hAnsi="Arial" w:cs="Arial"/>
          <w:sz w:val="28"/>
          <w:szCs w:val="28"/>
        </w:rPr>
        <w:t xml:space="preserve">  </w:t>
      </w:r>
      <w:proofErr w:type="gramStart"/>
      <w:r w:rsidRPr="00B61828">
        <w:rPr>
          <w:rFonts w:ascii="Arial" w:hAnsi="Arial" w:cs="Arial"/>
          <w:sz w:val="28"/>
          <w:szCs w:val="28"/>
        </w:rPr>
        <w:t xml:space="preserve">Уставом Новотроицкого  сельского поселения  </w:t>
      </w:r>
      <w:proofErr w:type="spellStart"/>
      <w:r w:rsidRPr="00B61828">
        <w:rPr>
          <w:rFonts w:ascii="Arial" w:hAnsi="Arial" w:cs="Arial"/>
          <w:sz w:val="28"/>
          <w:szCs w:val="28"/>
        </w:rPr>
        <w:t>Старошайговского</w:t>
      </w:r>
      <w:proofErr w:type="spellEnd"/>
      <w:r w:rsidRPr="00B61828">
        <w:rPr>
          <w:rFonts w:ascii="Arial" w:hAnsi="Arial" w:cs="Arial"/>
          <w:sz w:val="28"/>
          <w:szCs w:val="28"/>
        </w:rPr>
        <w:t xml:space="preserve"> муниципального </w:t>
      </w:r>
      <w:proofErr w:type="spellStart"/>
      <w:r w:rsidRPr="00B61828">
        <w:rPr>
          <w:rFonts w:ascii="Arial" w:hAnsi="Arial" w:cs="Arial"/>
          <w:sz w:val="28"/>
          <w:szCs w:val="28"/>
        </w:rPr>
        <w:t>районаРеспублики</w:t>
      </w:r>
      <w:proofErr w:type="spellEnd"/>
      <w:r w:rsidRPr="00B61828">
        <w:rPr>
          <w:rFonts w:ascii="Arial" w:hAnsi="Arial" w:cs="Arial"/>
          <w:sz w:val="28"/>
          <w:szCs w:val="28"/>
        </w:rPr>
        <w:t xml:space="preserve"> Мордовия (далее по тексту - Устав сельского поселения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roofErr w:type="gramEnd"/>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1.2.Администрация является муниципальным казенным учреждением, образуемым для осуществления управленческих функций.</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proofErr w:type="gramStart"/>
      <w:r w:rsidRPr="00B61828">
        <w:rPr>
          <w:rFonts w:ascii="Arial" w:hAnsi="Arial" w:cs="Arial"/>
          <w:sz w:val="28"/>
          <w:szCs w:val="28"/>
        </w:rPr>
        <w:t xml:space="preserve">1.3.Администрация в своей деятельности руководствуется Конституцией Российской Федерации,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законами Республики Мордовия, нормативными правовыми актами Главы Республики Мордовия и органов государственной власти Республики Мордовия, Уставом сельского поселения, нормативными правовыми актами Совета депутатов Новотроицкого  сельского </w:t>
      </w:r>
      <w:r w:rsidRPr="00B61828">
        <w:rPr>
          <w:rFonts w:ascii="Arial" w:hAnsi="Arial" w:cs="Arial"/>
          <w:sz w:val="28"/>
          <w:szCs w:val="28"/>
        </w:rPr>
        <w:lastRenderedPageBreak/>
        <w:t xml:space="preserve">поселения </w:t>
      </w:r>
      <w:proofErr w:type="spellStart"/>
      <w:r w:rsidRPr="00B61828">
        <w:rPr>
          <w:rFonts w:ascii="Arial" w:hAnsi="Arial" w:cs="Arial"/>
          <w:sz w:val="28"/>
          <w:szCs w:val="28"/>
        </w:rPr>
        <w:t>Старошайговского</w:t>
      </w:r>
      <w:proofErr w:type="spellEnd"/>
      <w:r w:rsidRPr="00B61828">
        <w:rPr>
          <w:rFonts w:ascii="Arial" w:hAnsi="Arial" w:cs="Arial"/>
          <w:sz w:val="28"/>
          <w:szCs w:val="28"/>
        </w:rPr>
        <w:t xml:space="preserve"> муниципального района Республики Мордовия (далее по тексту - Совет депутатов_____ сельского</w:t>
      </w:r>
      <w:proofErr w:type="gramEnd"/>
      <w:r w:rsidRPr="00B61828">
        <w:rPr>
          <w:rFonts w:ascii="Arial" w:hAnsi="Arial" w:cs="Arial"/>
          <w:sz w:val="28"/>
          <w:szCs w:val="28"/>
        </w:rPr>
        <w:t xml:space="preserve"> поселения), а также настоящим Положением.</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 xml:space="preserve">1.4.Администрация является правопреемником администрации </w:t>
      </w:r>
      <w:proofErr w:type="spellStart"/>
      <w:r w:rsidRPr="00B61828">
        <w:rPr>
          <w:rFonts w:ascii="Arial" w:hAnsi="Arial" w:cs="Arial"/>
          <w:sz w:val="28"/>
          <w:szCs w:val="28"/>
        </w:rPr>
        <w:t>Ингенер-Пятинского</w:t>
      </w:r>
      <w:proofErr w:type="spellEnd"/>
      <w:r w:rsidRPr="00B61828">
        <w:rPr>
          <w:rFonts w:ascii="Arial" w:hAnsi="Arial" w:cs="Arial"/>
          <w:sz w:val="28"/>
          <w:szCs w:val="28"/>
        </w:rPr>
        <w:t xml:space="preserve">  сельского поселения </w:t>
      </w:r>
      <w:proofErr w:type="spellStart"/>
      <w:r w:rsidRPr="00B61828">
        <w:rPr>
          <w:rFonts w:ascii="Arial" w:hAnsi="Arial" w:cs="Arial"/>
          <w:sz w:val="28"/>
          <w:szCs w:val="28"/>
        </w:rPr>
        <w:t>Старошайговского</w:t>
      </w:r>
      <w:proofErr w:type="spellEnd"/>
      <w:r w:rsidRPr="00B61828">
        <w:rPr>
          <w:rFonts w:ascii="Arial" w:hAnsi="Arial" w:cs="Arial"/>
          <w:sz w:val="28"/>
          <w:szCs w:val="28"/>
        </w:rPr>
        <w:t xml:space="preserve">  муниципального района Республики Мордовия, администрации Новотроицкого  сельского поселения </w:t>
      </w:r>
      <w:proofErr w:type="spellStart"/>
      <w:r w:rsidRPr="00B61828">
        <w:rPr>
          <w:rFonts w:ascii="Arial" w:hAnsi="Arial" w:cs="Arial"/>
          <w:sz w:val="28"/>
          <w:szCs w:val="28"/>
        </w:rPr>
        <w:t>Старошайговского</w:t>
      </w:r>
      <w:proofErr w:type="spellEnd"/>
      <w:r w:rsidRPr="00B61828">
        <w:rPr>
          <w:rFonts w:ascii="Arial" w:hAnsi="Arial" w:cs="Arial"/>
          <w:sz w:val="28"/>
          <w:szCs w:val="28"/>
        </w:rPr>
        <w:t xml:space="preserve"> _муниципального района Республики Мордовия,  преобразованных путем объединения на основании Закона Республики Мордовия от 17 мая 2018 года № 48-3 «О преобразовании_ </w:t>
      </w:r>
      <w:proofErr w:type="spellStart"/>
      <w:r w:rsidRPr="00B61828">
        <w:rPr>
          <w:rFonts w:ascii="Arial" w:hAnsi="Arial" w:cs="Arial"/>
          <w:sz w:val="28"/>
          <w:szCs w:val="28"/>
        </w:rPr>
        <w:t>Шуварского</w:t>
      </w:r>
      <w:proofErr w:type="gramStart"/>
      <w:r w:rsidRPr="00B61828">
        <w:rPr>
          <w:rFonts w:ascii="Arial" w:hAnsi="Arial" w:cs="Arial"/>
          <w:sz w:val="28"/>
          <w:szCs w:val="28"/>
        </w:rPr>
        <w:t>,В</w:t>
      </w:r>
      <w:proofErr w:type="gramEnd"/>
      <w:r w:rsidRPr="00B61828">
        <w:rPr>
          <w:rFonts w:ascii="Arial" w:hAnsi="Arial" w:cs="Arial"/>
          <w:sz w:val="28"/>
          <w:szCs w:val="28"/>
        </w:rPr>
        <w:t>осходского,Рязановского</w:t>
      </w:r>
      <w:proofErr w:type="spellEnd"/>
      <w:r w:rsidRPr="00B61828">
        <w:rPr>
          <w:rFonts w:ascii="Arial" w:hAnsi="Arial" w:cs="Arial"/>
          <w:sz w:val="28"/>
          <w:szCs w:val="28"/>
        </w:rPr>
        <w:t xml:space="preserve"> и </w:t>
      </w:r>
      <w:proofErr w:type="spellStart"/>
      <w:r w:rsidRPr="00B61828">
        <w:rPr>
          <w:rFonts w:ascii="Arial" w:hAnsi="Arial" w:cs="Arial"/>
          <w:sz w:val="28"/>
          <w:szCs w:val="28"/>
        </w:rPr>
        <w:t>Старотеризморгского</w:t>
      </w:r>
      <w:proofErr w:type="spellEnd"/>
      <w:r w:rsidRPr="00B61828">
        <w:rPr>
          <w:rFonts w:ascii="Arial" w:hAnsi="Arial" w:cs="Arial"/>
          <w:sz w:val="28"/>
          <w:szCs w:val="28"/>
        </w:rPr>
        <w:t xml:space="preserve"> сельских </w:t>
      </w:r>
      <w:proofErr w:type="spellStart"/>
      <w:r w:rsidRPr="00B61828">
        <w:rPr>
          <w:rFonts w:ascii="Arial" w:hAnsi="Arial" w:cs="Arial"/>
          <w:sz w:val="28"/>
          <w:szCs w:val="28"/>
        </w:rPr>
        <w:t>поселений,Ингенер-Пятинского</w:t>
      </w:r>
      <w:proofErr w:type="spellEnd"/>
      <w:r w:rsidRPr="00B61828">
        <w:rPr>
          <w:rFonts w:ascii="Arial" w:hAnsi="Arial" w:cs="Arial"/>
          <w:sz w:val="28"/>
          <w:szCs w:val="28"/>
        </w:rPr>
        <w:t xml:space="preserve"> и Новотроицкого сельских поселений </w:t>
      </w:r>
      <w:proofErr w:type="spellStart"/>
      <w:r w:rsidRPr="00B61828">
        <w:rPr>
          <w:rFonts w:ascii="Arial" w:hAnsi="Arial" w:cs="Arial"/>
          <w:sz w:val="28"/>
          <w:szCs w:val="28"/>
        </w:rPr>
        <w:t>Старошайговского</w:t>
      </w:r>
      <w:proofErr w:type="spellEnd"/>
      <w:r w:rsidRPr="00B61828">
        <w:rPr>
          <w:rFonts w:ascii="Arial" w:hAnsi="Arial" w:cs="Arial"/>
          <w:sz w:val="28"/>
          <w:szCs w:val="28"/>
        </w:rPr>
        <w:t xml:space="preserve"> муниципального района, </w:t>
      </w:r>
      <w:proofErr w:type="spellStart"/>
      <w:r w:rsidRPr="00B61828">
        <w:rPr>
          <w:rFonts w:ascii="Arial" w:hAnsi="Arial" w:cs="Arial"/>
          <w:sz w:val="28"/>
          <w:szCs w:val="28"/>
        </w:rPr>
        <w:t>Шуварского,Восходского,Рязановского</w:t>
      </w:r>
      <w:proofErr w:type="spellEnd"/>
      <w:r w:rsidRPr="00B61828">
        <w:rPr>
          <w:rFonts w:ascii="Arial" w:hAnsi="Arial" w:cs="Arial"/>
          <w:sz w:val="28"/>
          <w:szCs w:val="28"/>
        </w:rPr>
        <w:t xml:space="preserve"> и </w:t>
      </w:r>
      <w:proofErr w:type="spellStart"/>
      <w:r w:rsidRPr="00B61828">
        <w:rPr>
          <w:rFonts w:ascii="Arial" w:hAnsi="Arial" w:cs="Arial"/>
          <w:sz w:val="28"/>
          <w:szCs w:val="28"/>
        </w:rPr>
        <w:t>Старотеризморгского</w:t>
      </w:r>
      <w:proofErr w:type="spellEnd"/>
      <w:r w:rsidRPr="00B61828">
        <w:rPr>
          <w:rFonts w:ascii="Arial" w:hAnsi="Arial" w:cs="Arial"/>
          <w:sz w:val="28"/>
          <w:szCs w:val="28"/>
        </w:rPr>
        <w:t xml:space="preserve"> сельсоветов, </w:t>
      </w:r>
      <w:proofErr w:type="spellStart"/>
      <w:r w:rsidRPr="00B61828">
        <w:rPr>
          <w:rFonts w:ascii="Arial" w:hAnsi="Arial" w:cs="Arial"/>
          <w:sz w:val="28"/>
          <w:szCs w:val="28"/>
        </w:rPr>
        <w:t>Ингенер-Пятинского</w:t>
      </w:r>
      <w:proofErr w:type="spellEnd"/>
      <w:r w:rsidRPr="00B61828">
        <w:rPr>
          <w:rFonts w:ascii="Arial" w:hAnsi="Arial" w:cs="Arial"/>
          <w:sz w:val="28"/>
          <w:szCs w:val="28"/>
        </w:rPr>
        <w:t xml:space="preserve"> и Новотроицкого сельсоветов </w:t>
      </w:r>
      <w:proofErr w:type="spellStart"/>
      <w:r w:rsidRPr="00B61828">
        <w:rPr>
          <w:rFonts w:ascii="Arial" w:hAnsi="Arial" w:cs="Arial"/>
          <w:sz w:val="28"/>
          <w:szCs w:val="28"/>
        </w:rPr>
        <w:t>Старошайговского</w:t>
      </w:r>
      <w:proofErr w:type="spellEnd"/>
      <w:r w:rsidRPr="00B61828">
        <w:rPr>
          <w:rFonts w:ascii="Arial" w:hAnsi="Arial" w:cs="Arial"/>
          <w:sz w:val="28"/>
          <w:szCs w:val="28"/>
        </w:rPr>
        <w:t xml:space="preserve"> района Республики Мордовия и внесение изменений в некоторые законы Республики Мордовия</w:t>
      </w:r>
      <w:proofErr w:type="gramStart"/>
      <w:r w:rsidRPr="00B61828">
        <w:rPr>
          <w:rFonts w:ascii="Arial" w:hAnsi="Arial" w:cs="Arial"/>
          <w:sz w:val="28"/>
          <w:szCs w:val="28"/>
        </w:rPr>
        <w:t>.».</w:t>
      </w:r>
      <w:proofErr w:type="gramEnd"/>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1.5.Администрацию возглавляет Глава Новотроицкого  сельского поселения, избранный Советом депутатов Новотроицкого  сельского поселения из своего состава.</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1.6.Администрация обладает правами юридического лица, финансируется за счет бюджета сельского поселения, имеет лицевой счет в органах казначейства, гербовую печать со своим наименованием, штампы, бланки.</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 xml:space="preserve">1.7.Полное наименование администрации: администрация  Новотроицкого сельского поселения </w:t>
      </w:r>
      <w:proofErr w:type="spellStart"/>
      <w:r w:rsidRPr="00B61828">
        <w:rPr>
          <w:rFonts w:ascii="Arial" w:hAnsi="Arial" w:cs="Arial"/>
          <w:sz w:val="28"/>
          <w:szCs w:val="28"/>
        </w:rPr>
        <w:t>Старошайговского</w:t>
      </w:r>
      <w:proofErr w:type="spellEnd"/>
      <w:r w:rsidRPr="00B61828">
        <w:rPr>
          <w:rFonts w:ascii="Arial" w:hAnsi="Arial" w:cs="Arial"/>
          <w:sz w:val="28"/>
          <w:szCs w:val="28"/>
        </w:rPr>
        <w:t xml:space="preserve"> муниципального района Республики Мордовия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Сокращенное наименование администрации: Администрация Новотроицкого сельского поселения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 xml:space="preserve">1.8.Юридический адрес администрации: 431550,Республика </w:t>
      </w:r>
      <w:proofErr w:type="spellStart"/>
      <w:r w:rsidRPr="00B61828">
        <w:rPr>
          <w:rFonts w:ascii="Arial" w:hAnsi="Arial" w:cs="Arial"/>
          <w:sz w:val="28"/>
          <w:szCs w:val="28"/>
        </w:rPr>
        <w:t>Мордовия</w:t>
      </w:r>
      <w:proofErr w:type="gramStart"/>
      <w:r w:rsidRPr="00B61828">
        <w:rPr>
          <w:rFonts w:ascii="Arial" w:hAnsi="Arial" w:cs="Arial"/>
          <w:sz w:val="28"/>
          <w:szCs w:val="28"/>
        </w:rPr>
        <w:t>,С</w:t>
      </w:r>
      <w:proofErr w:type="gramEnd"/>
      <w:r w:rsidRPr="00B61828">
        <w:rPr>
          <w:rFonts w:ascii="Arial" w:hAnsi="Arial" w:cs="Arial"/>
          <w:sz w:val="28"/>
          <w:szCs w:val="28"/>
        </w:rPr>
        <w:t>тарошайговский</w:t>
      </w:r>
      <w:proofErr w:type="spellEnd"/>
      <w:r w:rsidRPr="00B61828">
        <w:rPr>
          <w:rFonts w:ascii="Arial" w:hAnsi="Arial" w:cs="Arial"/>
          <w:sz w:val="28"/>
          <w:szCs w:val="28"/>
        </w:rPr>
        <w:t xml:space="preserve"> </w:t>
      </w:r>
      <w:proofErr w:type="spellStart"/>
      <w:r w:rsidRPr="00B61828">
        <w:rPr>
          <w:rFonts w:ascii="Arial" w:hAnsi="Arial" w:cs="Arial"/>
          <w:sz w:val="28"/>
          <w:szCs w:val="28"/>
        </w:rPr>
        <w:t>район,село</w:t>
      </w:r>
      <w:proofErr w:type="spellEnd"/>
      <w:r w:rsidRPr="00B61828">
        <w:rPr>
          <w:rFonts w:ascii="Arial" w:hAnsi="Arial" w:cs="Arial"/>
          <w:sz w:val="28"/>
          <w:szCs w:val="28"/>
        </w:rPr>
        <w:t xml:space="preserve"> </w:t>
      </w:r>
      <w:proofErr w:type="spellStart"/>
      <w:r w:rsidRPr="00B61828">
        <w:rPr>
          <w:rFonts w:ascii="Arial" w:hAnsi="Arial" w:cs="Arial"/>
          <w:sz w:val="28"/>
          <w:szCs w:val="28"/>
        </w:rPr>
        <w:t>Новотроицкое,улица</w:t>
      </w:r>
      <w:proofErr w:type="spellEnd"/>
      <w:r w:rsidRPr="00B61828">
        <w:rPr>
          <w:rFonts w:ascii="Arial" w:hAnsi="Arial" w:cs="Arial"/>
          <w:sz w:val="28"/>
          <w:szCs w:val="28"/>
        </w:rPr>
        <w:t xml:space="preserve"> Советская ,дом 35.</w:t>
      </w:r>
    </w:p>
    <w:p w:rsidR="00316517" w:rsidRPr="00B61828" w:rsidRDefault="00316517" w:rsidP="00316517">
      <w:pPr>
        <w:widowControl w:val="0"/>
        <w:shd w:val="clear" w:color="auto" w:fill="FFFFFF"/>
        <w:autoSpaceDE w:val="0"/>
        <w:autoSpaceDN w:val="0"/>
        <w:adjustRightInd w:val="0"/>
        <w:spacing w:after="0" w:line="240" w:lineRule="auto"/>
        <w:ind w:firstLine="567"/>
        <w:jc w:val="both"/>
        <w:rPr>
          <w:rFonts w:ascii="Arial" w:hAnsi="Arial" w:cs="Arial"/>
          <w:color w:val="000000"/>
          <w:sz w:val="28"/>
          <w:szCs w:val="28"/>
        </w:rPr>
      </w:pP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b/>
          <w:bCs/>
          <w:sz w:val="28"/>
          <w:szCs w:val="28"/>
        </w:rPr>
      </w:pPr>
      <w:r w:rsidRPr="00B61828">
        <w:rPr>
          <w:rFonts w:ascii="Arial" w:hAnsi="Arial" w:cs="Arial"/>
          <w:b/>
          <w:bCs/>
          <w:sz w:val="28"/>
          <w:szCs w:val="28"/>
        </w:rPr>
        <w:t>2. Полномочия администрации</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2.1. Администрация Новотроицкого  сельского поселения наделяется Уставом сельского поселения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2.2. Администрация в своей деятельности подотчетна Совету депутатов Новотроицкого сельского поселения.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lastRenderedPageBreak/>
        <w:t xml:space="preserve">2.2. Администрация от имени муниципального образования - Новотроицкое сельское поселение </w:t>
      </w:r>
      <w:proofErr w:type="spellStart"/>
      <w:r w:rsidRPr="00B61828">
        <w:rPr>
          <w:rFonts w:ascii="Arial" w:hAnsi="Arial" w:cs="Arial"/>
          <w:sz w:val="28"/>
          <w:szCs w:val="28"/>
        </w:rPr>
        <w:t>Старошайговского</w:t>
      </w:r>
      <w:proofErr w:type="spellEnd"/>
      <w:r w:rsidRPr="00B61828">
        <w:rPr>
          <w:rFonts w:ascii="Arial" w:hAnsi="Arial" w:cs="Arial"/>
          <w:sz w:val="28"/>
          <w:szCs w:val="28"/>
        </w:rPr>
        <w:t xml:space="preserve">  муниципального района Республики Мордовия участвует в гражданских правоотношениях, вправе своими действиями приобретать и осуществлять имущественные и иные права и обязанности, выступать в суде.</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2.3. Администрация Новотроицкого сельского поселения осуществляет следующие полномочия по решению вопросов местного значения: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proofErr w:type="gramStart"/>
      <w:r w:rsidRPr="00B61828">
        <w:rPr>
          <w:rFonts w:ascii="Arial" w:hAnsi="Arial" w:cs="Arial"/>
          <w:sz w:val="28"/>
          <w:szCs w:val="28"/>
        </w:rPr>
        <w:t>1) разрабатывает проекты стратегии социально-экономического развития Новотроицкого  сельского поселения, вносит их на утверждение в Совет депутатов Новотроицкого  сельского поселения, обеспечивает реализацию указанной стратегии;</w:t>
      </w:r>
      <w:proofErr w:type="gramEnd"/>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2) разрабатывает и вносит на утверждение в Совет депутатов Новотроицкого  сельского поселения проект бюджета Новотроицкого сельского поселения, а также отчет о его исполнении, исполняет бюджет Новотроицкого  сельского поселения;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3) готовит и вносит предложения по мероприятиям, планируемым органами государственной власти и затрагивающим интересы Новотроицкого  сельского поселения;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proofErr w:type="gramStart"/>
      <w:r w:rsidRPr="00B61828">
        <w:rPr>
          <w:rFonts w:ascii="Arial" w:hAnsi="Arial" w:cs="Arial"/>
          <w:sz w:val="28"/>
          <w:szCs w:val="28"/>
        </w:rPr>
        <w:t>4) запрашивает и получает на безвозмездной основе от организаций на территории Новотроицкого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Новотроицкого  сельского поселения, участвует в согласовании указанных планов и программ;</w:t>
      </w:r>
      <w:proofErr w:type="gramEnd"/>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5) организует работу по объединению на основе договорных отношений сил и средств муниципального образования с ресурсами организаций на территории Новотроицкого  сельского поселения для решения вопросов местного значения;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 xml:space="preserve">6) осуществляет </w:t>
      </w:r>
      <w:proofErr w:type="gramStart"/>
      <w:r w:rsidRPr="00B61828">
        <w:rPr>
          <w:rFonts w:ascii="Arial" w:hAnsi="Arial" w:cs="Arial"/>
          <w:sz w:val="28"/>
          <w:szCs w:val="28"/>
        </w:rPr>
        <w:t>контроль за</w:t>
      </w:r>
      <w:proofErr w:type="gramEnd"/>
      <w:r w:rsidRPr="00B61828">
        <w:rPr>
          <w:rFonts w:ascii="Arial" w:hAnsi="Arial" w:cs="Arial"/>
          <w:sz w:val="28"/>
          <w:szCs w:val="28"/>
        </w:rPr>
        <w:t xml:space="preserve"> реализацией принимаемых администрацией Новотроицкого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 xml:space="preserve">7) в соответствии с действующим законодательством в порядке, установленном Советом депутатов Новотроицкого  сельского поселения, решает вопросы, связанные с владением, пользованием и распоряжением муниципальной собственностью Новотроицкого  </w:t>
      </w:r>
      <w:r w:rsidRPr="00B61828">
        <w:rPr>
          <w:rFonts w:ascii="Arial" w:hAnsi="Arial" w:cs="Arial"/>
          <w:sz w:val="28"/>
          <w:szCs w:val="28"/>
        </w:rPr>
        <w:lastRenderedPageBreak/>
        <w:t>сельского поселения;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8) организует и осуществляет мероприятия по охране на территории Новотроицкого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Новотроицкого сельского поселения;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9) участвует в обеспечении прав и свобод граждан, проживающих на территории Новотроицкого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10) участвует в обеспечении выполнения на территории Новотроицкого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proofErr w:type="gramStart"/>
      <w:r w:rsidRPr="00B61828">
        <w:rPr>
          <w:rFonts w:ascii="Arial" w:hAnsi="Arial" w:cs="Arial"/>
          <w:sz w:val="28"/>
          <w:szCs w:val="28"/>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Новотроицкого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316517" w:rsidRPr="00B61828" w:rsidRDefault="00316517" w:rsidP="00316517">
      <w:pPr>
        <w:widowControl w:val="0"/>
        <w:shd w:val="clear" w:color="auto" w:fill="FFFFFF"/>
        <w:autoSpaceDE w:val="0"/>
        <w:autoSpaceDN w:val="0"/>
        <w:adjustRightInd w:val="0"/>
        <w:spacing w:after="0" w:line="240" w:lineRule="auto"/>
        <w:ind w:firstLine="540"/>
        <w:jc w:val="both"/>
        <w:rPr>
          <w:rFonts w:ascii="Arial" w:hAnsi="Arial" w:cs="Arial"/>
          <w:sz w:val="28"/>
          <w:szCs w:val="28"/>
        </w:rPr>
      </w:pPr>
      <w:r w:rsidRPr="00B61828">
        <w:rPr>
          <w:rFonts w:ascii="Arial" w:hAnsi="Arial" w:cs="Arial"/>
          <w:sz w:val="28"/>
          <w:szCs w:val="28"/>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 xml:space="preserve">14) разрабатывает, утверждает и реализует программы Новотроицкого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Новотроицкого  сельского поселения, организует и проводит иные мероприятия, предусмотренные законодательством об </w:t>
      </w:r>
      <w:r w:rsidRPr="00B61828">
        <w:rPr>
          <w:rFonts w:ascii="Arial" w:hAnsi="Arial" w:cs="Arial"/>
          <w:sz w:val="28"/>
          <w:szCs w:val="28"/>
        </w:rPr>
        <w:lastRenderedPageBreak/>
        <w:t>энергосбережении и о повышении энергетической эффективности;</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16) осуществляет муниципальный контроль на территории Новотроицкого  сельского поселения в соответствии с Федеральным законом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17) разрабатывает и утверждает программу комплексного развития системы коммунальной инфраструктуры Новотроицкого  сельского поселения, программу комплексного развития транспортной инфраструктуры Новотроицкого  сельского поселения, программу комплексного развития социальной инфраструктуры  Новотроицкого  сельского поселения, требования к которым устанавливаются Правительством Российской Федерации;</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18)разрабатывает и утверждает схему размещения нестационарных торговых объектов на территории Новотроицкого  сельского поселения в порядке, установленном уполномоченным органом исполнительной власти Республики Мордовия;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 xml:space="preserve">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 xml:space="preserve">20) организует и проводит в Новотроицком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 xml:space="preserve">21)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 xml:space="preserve">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Новотроицкого сельского поселения; </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 xml:space="preserve">23) направляет предложения по вопросам участия в профилактике </w:t>
      </w:r>
      <w:r w:rsidRPr="00B61828">
        <w:rPr>
          <w:rFonts w:ascii="Arial" w:hAnsi="Arial" w:cs="Arial"/>
          <w:sz w:val="28"/>
          <w:szCs w:val="28"/>
        </w:rPr>
        <w:lastRenderedPageBreak/>
        <w:t xml:space="preserve">терроризма, а также в минимизации и (или) ликвидации последствий его проявлений в органы исполнительной власти Республики Мордовия; </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25) осуществляет иные полномочия, предусмотренные действующим законодательством для исполнительно-распорядительных органов поселений.</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b/>
          <w:bCs/>
          <w:sz w:val="28"/>
          <w:szCs w:val="28"/>
        </w:rPr>
      </w:pPr>
      <w:r w:rsidRPr="00B61828">
        <w:rPr>
          <w:rFonts w:ascii="Arial" w:hAnsi="Arial" w:cs="Arial"/>
          <w:b/>
          <w:bCs/>
          <w:sz w:val="28"/>
          <w:szCs w:val="28"/>
        </w:rPr>
        <w:t>3. Структура администрации</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 xml:space="preserve">3.1.Структура администрации Новотроицкого  сельского поселения утверждается Советом депутатов Новотроицкого  сельского поселения по представлению Главы Новотроицкого  сельского поселения. </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3.2. В структуру администрации Новотроицкого  сельского поселения могут входить отраслевые (функциональные) и территориальные органы администрации  Новотроицкого сельского поселения, которые по решению Совета депутатов могут наделяться правами юридического лица.</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3.3. Органы администрации создаются в целях эффективного управления и обеспечения осуществления администрацией возложенных на нее задач и полномочий.</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3.4.Органы администрации действуют на основании положений, утверждаемых постановлением администрации.</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b/>
          <w:bCs/>
          <w:sz w:val="28"/>
          <w:szCs w:val="28"/>
        </w:rPr>
      </w:pPr>
      <w:r w:rsidRPr="00B61828">
        <w:rPr>
          <w:rFonts w:ascii="Arial" w:hAnsi="Arial" w:cs="Arial"/>
          <w:b/>
          <w:bCs/>
          <w:sz w:val="28"/>
          <w:szCs w:val="28"/>
        </w:rPr>
        <w:t>4. Глава сельского поселения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4.1. Глава Новотроицкого  сельского поселения является высшим должностным лицом Новотроицкого  сельского поселения и наделяется Уставом Новотроицкого  сельского поселения собственными полномочиями по решению вопросов местного значения.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4.2. Глава Новотроицкого  сельского поселения, избранный Советом депутатов Новотроицкого  сельского поселения из своего состава (избирается тайным голосованием большинством голосов от состава депутатов Совета депутатов Новотроицкого сельского поселения), исполняет полномочия председателя Совета депутатов Новотроицкого  сельского поселения и одновременно исполняет полномочия Главы администрации Новотроицкого  сельского поселения.</w:t>
      </w:r>
    </w:p>
    <w:p w:rsidR="00316517" w:rsidRPr="00B61828" w:rsidRDefault="00316517" w:rsidP="00316517">
      <w:pPr>
        <w:widowControl w:val="0"/>
        <w:shd w:val="clear" w:color="auto" w:fill="FFFFFF"/>
        <w:autoSpaceDE w:val="0"/>
        <w:autoSpaceDN w:val="0"/>
        <w:adjustRightInd w:val="0"/>
        <w:spacing w:after="0" w:line="240" w:lineRule="auto"/>
        <w:jc w:val="both"/>
        <w:rPr>
          <w:rFonts w:ascii="Arial" w:hAnsi="Arial" w:cs="Arial"/>
          <w:sz w:val="28"/>
          <w:szCs w:val="28"/>
        </w:rPr>
      </w:pPr>
      <w:r w:rsidRPr="00B61828">
        <w:rPr>
          <w:rFonts w:ascii="Arial" w:hAnsi="Arial" w:cs="Arial"/>
          <w:sz w:val="28"/>
          <w:szCs w:val="28"/>
        </w:rPr>
        <w:t xml:space="preserve">        4.3. Глава Новотроицкого  сельского поселения осуществляет свои полномочия на постоянной (штатной оплачиваемой) основе.</w:t>
      </w:r>
    </w:p>
    <w:p w:rsidR="00316517" w:rsidRPr="00B61828" w:rsidRDefault="00316517" w:rsidP="00316517">
      <w:pPr>
        <w:widowControl w:val="0"/>
        <w:shd w:val="clear" w:color="auto" w:fill="FFFFFF"/>
        <w:autoSpaceDE w:val="0"/>
        <w:autoSpaceDN w:val="0"/>
        <w:adjustRightInd w:val="0"/>
        <w:spacing w:after="0" w:line="240" w:lineRule="auto"/>
        <w:jc w:val="both"/>
        <w:rPr>
          <w:rFonts w:ascii="Arial" w:hAnsi="Arial" w:cs="Arial"/>
          <w:sz w:val="28"/>
          <w:szCs w:val="28"/>
        </w:rPr>
      </w:pPr>
      <w:r w:rsidRPr="00B61828">
        <w:rPr>
          <w:rFonts w:ascii="Arial" w:hAnsi="Arial" w:cs="Arial"/>
          <w:sz w:val="28"/>
          <w:szCs w:val="28"/>
        </w:rPr>
        <w:t xml:space="preserve">4.4. Кандидатуру на пост Главы Новотроицкого  сельского поселения может предложить любой депутат Совета депутатов Новотроицкого  сельского поселения. В случае, если в бюллетень по выборам Главы Новотроицкого  сельского поселения было включено более двух </w:t>
      </w:r>
      <w:r w:rsidRPr="00B61828">
        <w:rPr>
          <w:rFonts w:ascii="Arial" w:hAnsi="Arial" w:cs="Arial"/>
          <w:sz w:val="28"/>
          <w:szCs w:val="28"/>
        </w:rPr>
        <w:lastRenderedPageBreak/>
        <w:t xml:space="preserve">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Новотроицкого сельского поселения не </w:t>
      </w:r>
      <w:proofErr w:type="gramStart"/>
      <w:r w:rsidRPr="00B61828">
        <w:rPr>
          <w:rFonts w:ascii="Arial" w:hAnsi="Arial" w:cs="Arial"/>
          <w:sz w:val="28"/>
          <w:szCs w:val="28"/>
        </w:rPr>
        <w:t>избран</w:t>
      </w:r>
      <w:proofErr w:type="gramEnd"/>
      <w:r w:rsidRPr="00B61828">
        <w:rPr>
          <w:rFonts w:ascii="Arial" w:hAnsi="Arial" w:cs="Arial"/>
          <w:sz w:val="28"/>
          <w:szCs w:val="28"/>
        </w:rPr>
        <w:t>, проводятся повторные выборы. Порядок проведения выборов Главы Новотроицкого  сельского поселения определяется Регламентом Совета депутатов Новотроицкого  сельского поселения.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4.5. Вступление Главы Новотроицкого  сельского поселения в должность оформляется решением Совета депутатов Новотроицкого  сельского поселения.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 xml:space="preserve">4.6. Глава Новотроицкого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 xml:space="preserve">4.7. Глава Новотроицкого  сельского поселения </w:t>
      </w:r>
      <w:proofErr w:type="gramStart"/>
      <w:r w:rsidRPr="00B61828">
        <w:rPr>
          <w:rFonts w:ascii="Arial" w:hAnsi="Arial" w:cs="Arial"/>
          <w:sz w:val="28"/>
          <w:szCs w:val="28"/>
        </w:rPr>
        <w:t>подотчетен</w:t>
      </w:r>
      <w:proofErr w:type="gramEnd"/>
      <w:r w:rsidRPr="00B61828">
        <w:rPr>
          <w:rFonts w:ascii="Arial" w:hAnsi="Arial" w:cs="Arial"/>
          <w:sz w:val="28"/>
          <w:szCs w:val="28"/>
        </w:rPr>
        <w:t xml:space="preserve"> и подконтролен населению и Совету депутатов Новотроицкого сельского поселения.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4.8. Главе Новотроицкого  сельского поселения обеспечиваются условия для беспрепятственного осуществления своих полномочий.</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4.9. Глава Новотроицкого  сельского поселения представляет Совету депутатов Новотроицкого  сельского поселения ежегодные отчеты о результатах своей деятельности, о результатах деятельности Администрации Новотроицкого  сельского поселения, в том числе о решении вопросов, поставленных Советом депутатов Новотроицкого  сельского поселения.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4.10. Глава Новотроицкого  сельского поселения избирается Советом депутатов Новотроицкого сельского поселения из своего состава на срок, 5 лет.</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Срок, на который избирается Глава Новотроицкого сельского, поселения первого созыва вновь образованного муниципального образования не может быть более трех лет.</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4.11. Полномочия главы Новотроицкого  сельского поселения начинаются со дня вступления в должность и прекращаются в день вступления в должность вновь избранного главы Новотроицкого  сельского поселения.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4.12. В случае досрочного прекращения полномочий главы Новотроицкого сельского поселения срок полномочий вновь избранного главы Новотроицкого  сельского поселения не может быть менее двух лет</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4.13. Глава Новотроицкого сельского поселения осуществляет свои полномочия на постоянной основе и не вправе:</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proofErr w:type="gramStart"/>
      <w:r w:rsidRPr="00B61828">
        <w:rPr>
          <w:rFonts w:ascii="Arial" w:hAnsi="Arial" w:cs="Arial"/>
          <w:sz w:val="28"/>
          <w:szCs w:val="28"/>
        </w:rPr>
        <w:t xml:space="preserve">1)заниматься предпринимательской деятельностью лично или через </w:t>
      </w:r>
      <w:r w:rsidRPr="00B61828">
        <w:rPr>
          <w:rFonts w:ascii="Arial" w:hAnsi="Arial" w:cs="Arial"/>
          <w:sz w:val="28"/>
          <w:szCs w:val="28"/>
        </w:rPr>
        <w:lastRenderedPageBreak/>
        <w:t>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w:t>
      </w:r>
      <w:proofErr w:type="gramEnd"/>
      <w:r w:rsidRPr="00B61828">
        <w:rPr>
          <w:rFonts w:ascii="Arial" w:hAnsi="Arial" w:cs="Arial"/>
          <w:sz w:val="28"/>
          <w:szCs w:val="28"/>
        </w:rPr>
        <w:t xml:space="preserve">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w:t>
      </w:r>
      <w:proofErr w:type="gramStart"/>
      <w:r w:rsidRPr="00B61828">
        <w:rPr>
          <w:rFonts w:ascii="Arial" w:hAnsi="Arial" w:cs="Arial"/>
          <w:sz w:val="28"/>
          <w:szCs w:val="28"/>
        </w:rPr>
        <w:t>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roofErr w:type="gramEnd"/>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4.14. Глава Новотроицкого  сельского поселения имеет удостоверение, подтверждающее его полномочия и статус главы Новотроицкого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Новотроицкого  сельского поселения.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 xml:space="preserve">4.15. Деятельность Главы Новотроицкого  сельского поселения направлена на обеспечение совместно с администрацией Новотроицкого  </w:t>
      </w:r>
      <w:r w:rsidRPr="00B61828">
        <w:rPr>
          <w:rFonts w:ascii="Arial" w:hAnsi="Arial" w:cs="Arial"/>
          <w:sz w:val="28"/>
          <w:szCs w:val="28"/>
        </w:rPr>
        <w:lastRenderedPageBreak/>
        <w:t>сельского поселения, иными органами местного самоуправления Новотроицкого сельского поселения комплексного развития Новотроицкого  сельского поселения, прав, свобод и законных интересов своих избирателей, населения Новотроицкого  сельского поселения.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 xml:space="preserve"> 4.16. Ежегодно Глава Новотроицкого  сельского поселения отчитывается перед населением Новотроицкого сельского поселения о результатах проделанной работы в ходе встреч с избирателями, а также через средства массовой информации.</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b/>
          <w:bCs/>
          <w:sz w:val="28"/>
          <w:szCs w:val="28"/>
        </w:rPr>
      </w:pPr>
      <w:r w:rsidRPr="00B61828">
        <w:rPr>
          <w:rFonts w:ascii="Arial" w:hAnsi="Arial" w:cs="Arial"/>
          <w:b/>
          <w:bCs/>
          <w:sz w:val="28"/>
          <w:szCs w:val="28"/>
        </w:rPr>
        <w:t>5. Полномочия Главы сельского поселения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5.1.Глава Новотроицкого  сельского поселения осуществляет следующие полномочия: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 представляет Новотроицкое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Новотроицкого  сельского поселения;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2) подписывает и обнародует в порядке, установленном Уставом сельского поселения, решения, принятые Советом депутатов Новотроицкого сельского поселения;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3) издает в пределах своих полномочий правовые акты;</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4) созывает сессии Совета депутатов Новотроицкого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5) ведет сессии Совета депутатов Новотроицкого  сельского поселения, подписывает протоколы сессий, а также иные документы Совета депутатов Новотроицкого  сельского поселения;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6) оказывает содействие депутатам Совета депутатов Новотроицкого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Новотроицкого  сельского поселения, его органах или избирательных округах;</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7) координирует деятельность постоянных и временных органов Совета депутатов _ Новотроицкого  сельского поселения, дает им поручения, связанные с исполнением решений Совета депутатов Новотроицкого  сельского поселения;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 xml:space="preserve">8) принимает меры по обеспечению гласности и учету общественного мнения в организации работы Совета депутатов Новотроицкого  сельского поселения, организует в Совете депутатов Новотроицкого  сельского поселения, избирательных округах прием </w:t>
      </w:r>
      <w:r w:rsidRPr="00B61828">
        <w:rPr>
          <w:rFonts w:ascii="Arial" w:hAnsi="Arial" w:cs="Arial"/>
          <w:sz w:val="28"/>
          <w:szCs w:val="28"/>
        </w:rPr>
        <w:lastRenderedPageBreak/>
        <w:t>граждан, рассмотрение их письменных и устных обращений;</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9) открывает и закрывает расчетные и текущие счета Совета депутатов Новотроицкого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Новотроицкого  сельского поселения на обеспечение деятельности Совета депутатов  Новотроицкого  сельского поселения;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10) в случаях, предусмотренных законом, от имени Совета депутатов Новотроицкого  сельского поселения подписывает заявления в суды, вправе назначить уполномоченного представителя Совета депутатов Новотроицкого  сельского поселения в суде;</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11) обеспечивает осуществление органами местного самоуправления _ Новотроицкого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Новотроицкого  сельского поселения федеральными законами и законами Республики Мордовия;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12) решает иные вопросы, которые могут быть поручены ему Советом депутатов Новотроицкого  сельского поселения или возложены на него соответствующими нормативными правовыми актами.</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b/>
          <w:bCs/>
          <w:sz w:val="28"/>
          <w:szCs w:val="28"/>
        </w:rPr>
      </w:pPr>
      <w:r w:rsidRPr="00B61828">
        <w:rPr>
          <w:rFonts w:ascii="Arial" w:hAnsi="Arial" w:cs="Arial"/>
          <w:b/>
          <w:bCs/>
          <w:sz w:val="28"/>
          <w:szCs w:val="28"/>
        </w:rPr>
        <w:t>6. Досрочное прекращение полномочий Главы сельского поселения</w:t>
      </w:r>
    </w:p>
    <w:p w:rsidR="00316517" w:rsidRPr="00B61828" w:rsidRDefault="00316517" w:rsidP="00316517">
      <w:pPr>
        <w:widowControl w:val="0"/>
        <w:shd w:val="clear" w:color="auto" w:fill="FFFFFF"/>
        <w:autoSpaceDE w:val="0"/>
        <w:autoSpaceDN w:val="0"/>
        <w:adjustRightInd w:val="0"/>
        <w:spacing w:after="0" w:line="240" w:lineRule="auto"/>
        <w:ind w:firstLine="540"/>
        <w:jc w:val="both"/>
        <w:rPr>
          <w:rFonts w:ascii="Arial" w:hAnsi="Arial" w:cs="Arial"/>
          <w:sz w:val="28"/>
          <w:szCs w:val="28"/>
        </w:rPr>
      </w:pPr>
      <w:r w:rsidRPr="00B61828">
        <w:rPr>
          <w:rFonts w:ascii="Arial" w:hAnsi="Arial" w:cs="Arial"/>
          <w:sz w:val="28"/>
          <w:szCs w:val="28"/>
        </w:rPr>
        <w:t>6.1. Полномочия Главы Новотроицкого сельского поселения прекращаются в день вступления в должность вновь избранного Главы Новотроицкого сельского поселения и в случаях досрочного прекращения полномочий.</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6.2. Полномочия Главы Новотроицкого  сельского поселения прекращаются досрочно в случае:</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 смерти;</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2) отставки по собственному желанию;</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3) отрешения от должности в соответствии со статьей 74 Федерального закона от 6 октября 2003 г. № 131-ФЗ «Об общих принципах организации местного самоуправления в Российской Федерации»;</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4) признания судом недееспособным или ограниченно дееспособным;</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5) признания судом безвестно отсутствующим или объявления умершим;</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6) вступления в отношении его в законную силу обвинительного приговора суда;</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 xml:space="preserve">7) выезда за пределы Российской Федерации на постоянное место </w:t>
      </w:r>
      <w:r w:rsidRPr="00B61828">
        <w:rPr>
          <w:rFonts w:ascii="Arial" w:hAnsi="Arial" w:cs="Arial"/>
          <w:sz w:val="28"/>
          <w:szCs w:val="28"/>
        </w:rPr>
        <w:lastRenderedPageBreak/>
        <w:t>жительства;</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proofErr w:type="gramStart"/>
      <w:r w:rsidRPr="00B61828">
        <w:rPr>
          <w:rFonts w:ascii="Arial" w:hAnsi="Arial" w:cs="Arial"/>
          <w:sz w:val="28"/>
          <w:szCs w:val="28"/>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B61828">
        <w:rPr>
          <w:rFonts w:ascii="Arial" w:hAnsi="Arial" w:cs="Arial"/>
          <w:sz w:val="28"/>
          <w:szCs w:val="28"/>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9) отзыва избирателями;</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10) установленной в судебном порядке стойкой неспособности по состоянию здоровья осуществлять полномочия Главы Новотроицкого  сельского поселения;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11) преобразования Новотроицкого  сельского поселения, осуществляемого в соответствии с частями 3, 6.2,  7.2  статьи 13 Федерального закона от 6 октября 2003 г. № 131-ФЗ «Об общих принципах организации местного самоуправления в Российской Федерации», а также в случае упразднения Новотроицкого  сельского поселения;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12) увеличения численности избирателей Новотроицкого  сельского поселения более чем на 25 процентов, произошедшего вследствие изменения границ Новотроицкого  сельского поселения или объединения поселения с городским округом;</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13) удаления в отставку в соответствии со статьей 74.1 Федерального закона от 6 октября 2003 г. № 131-ФЗ «Об общих принципах организации местного самоуправления в Российской Федерации»;</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proofErr w:type="gramStart"/>
      <w:r w:rsidRPr="00B61828">
        <w:rPr>
          <w:rFonts w:ascii="Arial" w:hAnsi="Arial" w:cs="Arial"/>
          <w:sz w:val="28"/>
          <w:szCs w:val="28"/>
        </w:rPr>
        <w:t>14)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w:t>
      </w:r>
      <w:proofErr w:type="gramEnd"/>
      <w:r w:rsidRPr="00B61828">
        <w:rPr>
          <w:rFonts w:ascii="Arial" w:hAnsi="Arial" w:cs="Arial"/>
          <w:sz w:val="28"/>
          <w:szCs w:val="28"/>
        </w:rPr>
        <w:t xml:space="preserve">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lastRenderedPageBreak/>
        <w:t>6.3. Решение о досрочном прекращении полномочий Главы Новотроицкого  сельского поселения принимается Советом депутатов  Новотроицкого  сельского поселения. В случаях, предусмотренных пунктами 4, 5, 6, 9, 10 части 1 настоящей статьи указанное решение принимается Советом депутатов Новотроицкого  сельского поселения на основании соответствующего судебного решения, результатов голосования о его отзыве избирателями.</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6.4. В случае</w:t>
      </w:r>
      <w:proofErr w:type="gramStart"/>
      <w:r w:rsidRPr="00B61828">
        <w:rPr>
          <w:rFonts w:ascii="Arial" w:hAnsi="Arial" w:cs="Arial"/>
          <w:sz w:val="28"/>
          <w:szCs w:val="28"/>
        </w:rPr>
        <w:t>,</w:t>
      </w:r>
      <w:proofErr w:type="gramEnd"/>
      <w:r w:rsidRPr="00B61828">
        <w:rPr>
          <w:rFonts w:ascii="Arial" w:hAnsi="Arial" w:cs="Arial"/>
          <w:sz w:val="28"/>
          <w:szCs w:val="28"/>
        </w:rPr>
        <w:t xml:space="preserve"> если избранный из состава Совета депутатов Новотроицкого  сельского поселения Глава  Новотроицкого  сельского поселения, полномочия которого прекращены досрочно на основании решения представительного органа муниципального образования об удалении его в отставку, обжалует в судебном порядке указанное решение, Совет депутатов Новотроицкого  сельского поселения не вправе принимать решение об избрании Главы Новотроицкого сельского поселения до вступления решения суда в законную силу.</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b/>
          <w:bCs/>
          <w:sz w:val="28"/>
          <w:szCs w:val="28"/>
        </w:rPr>
      </w:pPr>
      <w:r w:rsidRPr="00B61828">
        <w:rPr>
          <w:rFonts w:ascii="Arial" w:hAnsi="Arial" w:cs="Arial"/>
          <w:b/>
          <w:bCs/>
          <w:sz w:val="28"/>
          <w:szCs w:val="28"/>
        </w:rPr>
        <w:t>7. Удаление Главы сельского поселения в отставку</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7.1. Совет депутатов Новотроицкого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Новотроицкого  сельского поселения в отставку по инициативе депутатов Совета депутатов  Новотроицкого  сельского поселения или по инициативе Главы Республики Мордовия.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7.2. Основаниями для удаления главы Новотроицкого  сельского поселения в отставку являются: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 решения, действия (бездействие) главы Новотроицкого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proofErr w:type="gramStart"/>
      <w:r w:rsidRPr="00B61828">
        <w:rPr>
          <w:rFonts w:ascii="Arial" w:hAnsi="Arial" w:cs="Arial"/>
          <w:sz w:val="28"/>
          <w:szCs w:val="28"/>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Новотроицкого  сельского поселения, и (или) обязанностей по обеспечению осуществления органами местного самоуправления Новотроицкого  сельского поселения отдельных государственных полномочий, переданных органам местного самоуправления</w:t>
      </w:r>
      <w:proofErr w:type="gramEnd"/>
      <w:r w:rsidRPr="00B61828">
        <w:rPr>
          <w:rFonts w:ascii="Arial" w:hAnsi="Arial" w:cs="Arial"/>
          <w:sz w:val="28"/>
          <w:szCs w:val="28"/>
        </w:rPr>
        <w:t xml:space="preserve"> Новотроицкого  сельского поселения федеральными законами и законами Республики Мордовия;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lastRenderedPageBreak/>
        <w:t>3) неудовлетворительная оценка деятельности главы Новотроицкого сельского поселения Советом депутатов Новотроицкого  сельского поселения по результатам его ежегодного отчета перед Советом депутатов Новотроицкого  сельского поселения, данная два раза подряд;</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proofErr w:type="gramStart"/>
      <w:r w:rsidRPr="00B61828">
        <w:rPr>
          <w:rFonts w:ascii="Arial" w:hAnsi="Arial" w:cs="Arial"/>
          <w:sz w:val="28"/>
          <w:szCs w:val="28"/>
        </w:rPr>
        <w:t>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w:t>
      </w:r>
      <w:proofErr w:type="gramEnd"/>
      <w:r w:rsidRPr="00B61828">
        <w:rPr>
          <w:rFonts w:ascii="Arial" w:hAnsi="Arial" w:cs="Arial"/>
          <w:sz w:val="28"/>
          <w:szCs w:val="28"/>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proofErr w:type="gramStart"/>
      <w:r w:rsidRPr="00B61828">
        <w:rPr>
          <w:rFonts w:ascii="Arial" w:hAnsi="Arial" w:cs="Arial"/>
          <w:sz w:val="28"/>
          <w:szCs w:val="28"/>
        </w:rPr>
        <w:t>5) допущение главой Новотроицкого  сельского поселения, местной администрацией, иными органами и должностными лицами местного самоуправления Новотроицкого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w:t>
      </w:r>
      <w:proofErr w:type="gramEnd"/>
      <w:r w:rsidRPr="00B61828">
        <w:rPr>
          <w:rFonts w:ascii="Arial" w:hAnsi="Arial" w:cs="Arial"/>
          <w:sz w:val="28"/>
          <w:szCs w:val="28"/>
        </w:rPr>
        <w:t xml:space="preserve">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7.3. Инициатива депутатов Совета депутатов Новотроицкого  сельского поселения об удалении главы Новотроицкого  сельского поселения в отставку, выдвинутая не менее чем одной третью от установленной численности депутатов Совета депутатов Новотроицкого  сельского поселения, оформляется в виде обращения, которое вносится в Совет депутатов Новотроицкого сельского поселения. Указанное обращение вносится вместе с проектом решения Совета депутатов Новотроицкого  сельского поселения об удалении главы депутатов Новотроицкого  сельского поселения в отставку. О выдвижении данной инициативы глава Новотроицкого  сельского поселения и Глава Республики Мордовия уведомляются не позднее дня, следующего за днем внесения указанного обращения в Совет депутатов Новотроицкого  сельского поселения.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 xml:space="preserve">7.4. Рассмотрение </w:t>
      </w:r>
      <w:proofErr w:type="gramStart"/>
      <w:r w:rsidRPr="00B61828">
        <w:rPr>
          <w:rFonts w:ascii="Arial" w:hAnsi="Arial" w:cs="Arial"/>
          <w:sz w:val="28"/>
          <w:szCs w:val="28"/>
        </w:rPr>
        <w:t>инициативы депутатов Совета депутатов Новотроицкого  сельского поселения</w:t>
      </w:r>
      <w:proofErr w:type="gramEnd"/>
      <w:r w:rsidRPr="00B61828">
        <w:rPr>
          <w:rFonts w:ascii="Arial" w:hAnsi="Arial" w:cs="Arial"/>
          <w:sz w:val="28"/>
          <w:szCs w:val="28"/>
        </w:rPr>
        <w:t xml:space="preserve"> об удалении главы Новотроицкого  </w:t>
      </w:r>
      <w:r w:rsidRPr="00B61828">
        <w:rPr>
          <w:rFonts w:ascii="Arial" w:hAnsi="Arial" w:cs="Arial"/>
          <w:sz w:val="28"/>
          <w:szCs w:val="28"/>
        </w:rPr>
        <w:lastRenderedPageBreak/>
        <w:t>сельского поселения в отставку осуществляется с учетом мнения Главы Республики Мордовия.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 xml:space="preserve">7.5. </w:t>
      </w:r>
      <w:proofErr w:type="gramStart"/>
      <w:r w:rsidRPr="00B61828">
        <w:rPr>
          <w:rFonts w:ascii="Arial" w:hAnsi="Arial" w:cs="Arial"/>
          <w:sz w:val="28"/>
          <w:szCs w:val="28"/>
        </w:rPr>
        <w:t>В случае если при рассмотрении инициативы депутатов Совета депутатов _Новотроицкого сельского поселения об удалении главы Новотроицкого  сельского поселения в отставку предполагается рассмотрение вопросов, касающихся обеспечения осуществления органами местного самоуправления Новотроицкого сельского поселения отдельных государственных полномочий, переданных органам местного самоуправления Новотроицкого  сельского поселения федеральными законами и законами Республики Мордовия, и (или) решений, действий (бездействия) главы Новотроицкого  сельского поселения, повлекших (повлекшего) наступление</w:t>
      </w:r>
      <w:proofErr w:type="gramEnd"/>
      <w:r w:rsidRPr="00B61828">
        <w:rPr>
          <w:rFonts w:ascii="Arial" w:hAnsi="Arial" w:cs="Arial"/>
          <w:sz w:val="28"/>
          <w:szCs w:val="28"/>
        </w:rPr>
        <w:t xml:space="preserve">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Новотроицкого сельского поселения в отставку может быть принято только при согласии Главы Республики Мордовия.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7.6. Инициатива Главы Республики Мордовия об удалении главы Новотроицкого  сельского поселения в отставку оформляется в виде обращения, которое вносится в Совет депутатов Новотроицкого  сельского поселения вместе с проектом соответствующего решения Совета депутатов Новотроицкого  сельского поселения. О выдвижении данной инициативы глава Новотроицкого  сельского поселения уведомляется не позднее дня, следующего за днем внесения указанного обращения в Совет депутатов Новотроицкого  сельского поселения.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 xml:space="preserve">7.7. Рассмотрение </w:t>
      </w:r>
      <w:proofErr w:type="gramStart"/>
      <w:r w:rsidRPr="00B61828">
        <w:rPr>
          <w:rFonts w:ascii="Arial" w:hAnsi="Arial" w:cs="Arial"/>
          <w:sz w:val="28"/>
          <w:szCs w:val="28"/>
        </w:rPr>
        <w:t>инициативы депутатов Совета депутатов Новотроицкого  сельского поселения</w:t>
      </w:r>
      <w:proofErr w:type="gramEnd"/>
      <w:r w:rsidRPr="00B61828">
        <w:rPr>
          <w:rFonts w:ascii="Arial" w:hAnsi="Arial" w:cs="Arial"/>
          <w:sz w:val="28"/>
          <w:szCs w:val="28"/>
        </w:rPr>
        <w:t xml:space="preserve"> или Главы Республики Мордовия об удалении главы Новотроицкого  сельского поселения в отставку осуществляется Советом депутатов Новотроицкого  сельского поселения в течение одного месяца со дня внесения соответствующего обращения.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7.8. Решение Совета депутатов Новотроицкого сельского поселения об удалении главы Новотроицкого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Новотроицкого  сельского поселения.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7.9. Решение Совета депутатов Новотроицкого  сельского поселения об удалении главы Новотроицкого  сельского поселения в отставку подписывается депутатом, председательствующим на заседании Совета депутатов  Новотроицкого сельского поселения.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7.10. В случае</w:t>
      </w:r>
      <w:proofErr w:type="gramStart"/>
      <w:r w:rsidRPr="00B61828">
        <w:rPr>
          <w:rFonts w:ascii="Arial" w:hAnsi="Arial" w:cs="Arial"/>
          <w:sz w:val="28"/>
          <w:szCs w:val="28"/>
        </w:rPr>
        <w:t>,</w:t>
      </w:r>
      <w:proofErr w:type="gramEnd"/>
      <w:r w:rsidRPr="00B61828">
        <w:rPr>
          <w:rFonts w:ascii="Arial" w:hAnsi="Arial" w:cs="Arial"/>
          <w:sz w:val="28"/>
          <w:szCs w:val="28"/>
        </w:rPr>
        <w:t xml:space="preserve"> если глава Новотроицкого  сельского поселения присутствует на заседании Совета депутатов, на котором рассматривается вопрос об удалении его в отставку, указанное </w:t>
      </w:r>
      <w:r w:rsidRPr="00B61828">
        <w:rPr>
          <w:rFonts w:ascii="Arial" w:hAnsi="Arial" w:cs="Arial"/>
          <w:sz w:val="28"/>
          <w:szCs w:val="28"/>
        </w:rPr>
        <w:lastRenderedPageBreak/>
        <w:t>заседание проходит под председательством депутата Совета депутатов, уполномоченного на это Советом депутатов Новотроицкого  сельского поселения.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7.11. При рассмотрении и принятии Советом депутатов Новотроицкого  сельского поселения решения об удалении главы Новотроицкого  сельского поселения в отставку должны быть обеспечены:</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Новотроицкого  сельского поселения или Главы Республики Мордовия и с проектом решения Совета депутатов Новотроицкого  сельского поселения об удалении его в отставку;</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2) предоставление ему возможности дать депутатам Совета депутатов Новотроицкого  сельского поселения объяснения по поводу обстоятельств, выдвигаемых в качестве основания для удаления в отставку.</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7.12. В случае</w:t>
      </w:r>
      <w:proofErr w:type="gramStart"/>
      <w:r w:rsidRPr="00B61828">
        <w:rPr>
          <w:rFonts w:ascii="Arial" w:hAnsi="Arial" w:cs="Arial"/>
          <w:sz w:val="28"/>
          <w:szCs w:val="28"/>
        </w:rPr>
        <w:t>,</w:t>
      </w:r>
      <w:proofErr w:type="gramEnd"/>
      <w:r w:rsidRPr="00B61828">
        <w:rPr>
          <w:rFonts w:ascii="Arial" w:hAnsi="Arial" w:cs="Arial"/>
          <w:sz w:val="28"/>
          <w:szCs w:val="28"/>
        </w:rPr>
        <w:t xml:space="preserve"> если глава Новотроицкого  сельского поселения не согласен с решением Совета депутатов Новотроицкого  сельского поселения об удалении его в отставку, он вправе в письменном виде изложить свое особое мнение.</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7.13. Решение Совета депутатов Новотроицкого  сельского поселения об удалении главы Новотроицкого  сельского поселения в отставку подлежит официальному опубликованию (обнародованию) не позднее чем через пять дней со дня его принятия. В случае</w:t>
      </w:r>
      <w:proofErr w:type="gramStart"/>
      <w:r w:rsidRPr="00B61828">
        <w:rPr>
          <w:rFonts w:ascii="Arial" w:hAnsi="Arial" w:cs="Arial"/>
          <w:sz w:val="28"/>
          <w:szCs w:val="28"/>
        </w:rPr>
        <w:t>,</w:t>
      </w:r>
      <w:proofErr w:type="gramEnd"/>
      <w:r w:rsidRPr="00B61828">
        <w:rPr>
          <w:rFonts w:ascii="Arial" w:hAnsi="Arial" w:cs="Arial"/>
          <w:sz w:val="28"/>
          <w:szCs w:val="28"/>
        </w:rPr>
        <w:t xml:space="preserve"> если глава Новотроицкого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Новотроицкого  сельского поселения.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7.14. В случае</w:t>
      </w:r>
      <w:proofErr w:type="gramStart"/>
      <w:r w:rsidRPr="00B61828">
        <w:rPr>
          <w:rFonts w:ascii="Arial" w:hAnsi="Arial" w:cs="Arial"/>
          <w:sz w:val="28"/>
          <w:szCs w:val="28"/>
        </w:rPr>
        <w:t>,</w:t>
      </w:r>
      <w:proofErr w:type="gramEnd"/>
      <w:r w:rsidRPr="00B61828">
        <w:rPr>
          <w:rFonts w:ascii="Arial" w:hAnsi="Arial" w:cs="Arial"/>
          <w:sz w:val="28"/>
          <w:szCs w:val="28"/>
        </w:rPr>
        <w:t xml:space="preserve"> если инициатива депутатов Совета депутатов Новотроицкого  сельского поселения или Главы Республики Мордовия об удалении главы Новотроицкого  сельского поселения в отставку отклонена Советом депутатов Новотроицкого сельского поселения, вопрос об удалении главы Новотроицкого  сельского поселения в отставку может быть вынесен на повторное рассмотрение Совета депутатов Новотроицкого  сельского поселения не ранее чем через два месяца со дня проведения заседания Совета депутатов Новотроицкого  сельского поселения, на котором рассматривался указанный вопрос.</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 xml:space="preserve">7.15. Глава Новотроицкого сельского поселения, в отношении которого Советом депутатов Новотроицкого  сельского поселения принято решение об удалении его в отставку, вправе обратиться с заявлением об обжаловании указанного решения в суд в течение 10 </w:t>
      </w:r>
      <w:r w:rsidRPr="00B61828">
        <w:rPr>
          <w:rFonts w:ascii="Arial" w:hAnsi="Arial" w:cs="Arial"/>
          <w:sz w:val="28"/>
          <w:szCs w:val="28"/>
        </w:rPr>
        <w:lastRenderedPageBreak/>
        <w:t>дней со дня официального опубликования такого решения.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b/>
          <w:bCs/>
          <w:sz w:val="28"/>
          <w:szCs w:val="28"/>
        </w:rPr>
      </w:pPr>
      <w:r w:rsidRPr="00B61828">
        <w:rPr>
          <w:rFonts w:ascii="Arial" w:hAnsi="Arial" w:cs="Arial"/>
          <w:b/>
          <w:bCs/>
          <w:sz w:val="28"/>
          <w:szCs w:val="28"/>
        </w:rPr>
        <w:t>8. Временное исполнение полномочий Главы сельского поселения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 xml:space="preserve">8.1. </w:t>
      </w:r>
      <w:proofErr w:type="gramStart"/>
      <w:r w:rsidRPr="00B61828">
        <w:rPr>
          <w:rFonts w:ascii="Arial" w:hAnsi="Arial" w:cs="Arial"/>
          <w:sz w:val="28"/>
          <w:szCs w:val="28"/>
        </w:rPr>
        <w:t xml:space="preserve">В случае отсутствия Главы Новотроицкого сельского 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Новотроицкого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Новотроицкого  сельского поселения. </w:t>
      </w:r>
      <w:proofErr w:type="gramEnd"/>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b/>
          <w:bCs/>
          <w:sz w:val="28"/>
          <w:szCs w:val="28"/>
        </w:rPr>
      </w:pPr>
      <w:r w:rsidRPr="00B61828">
        <w:rPr>
          <w:rFonts w:ascii="Arial" w:hAnsi="Arial" w:cs="Arial"/>
          <w:b/>
          <w:bCs/>
          <w:sz w:val="28"/>
          <w:szCs w:val="28"/>
        </w:rPr>
        <w:t>9. Правовые акты администрации сельского поселения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 xml:space="preserve">9.1. Глава Новотроицкого  сельского поселения в пределах своих полномочий, установленных Уставом  Новотроицкого  сельского поселения и решениями Совета депутатов Новотроицкого  сельского поселения, издает постановления и распоряжения по вопросам </w:t>
      </w:r>
      <w:proofErr w:type="gramStart"/>
      <w:r w:rsidRPr="00B61828">
        <w:rPr>
          <w:rFonts w:ascii="Arial" w:hAnsi="Arial" w:cs="Arial"/>
          <w:sz w:val="28"/>
          <w:szCs w:val="28"/>
        </w:rPr>
        <w:t>организации деятельности Совета депутатов Новотроицкого  сельского поселения</w:t>
      </w:r>
      <w:proofErr w:type="gramEnd"/>
      <w:r w:rsidRPr="00B61828">
        <w:rPr>
          <w:rFonts w:ascii="Arial" w:hAnsi="Arial" w:cs="Arial"/>
          <w:sz w:val="28"/>
          <w:szCs w:val="28"/>
        </w:rPr>
        <w:t>.</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 xml:space="preserve">9.2. </w:t>
      </w:r>
      <w:proofErr w:type="gramStart"/>
      <w:r w:rsidRPr="00B61828">
        <w:rPr>
          <w:rFonts w:ascii="Arial" w:hAnsi="Arial" w:cs="Arial"/>
          <w:sz w:val="28"/>
          <w:szCs w:val="28"/>
        </w:rPr>
        <w:t>Глава Новотроицкого сельского 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Уставом Новотроицкого  сельского поселения, решениями Совета депутатов Новотроицкого сельского поселения, издает постановления администрации Новотроицкого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Новотроицкого  сельского поселения федеральными законами и законами</w:t>
      </w:r>
      <w:proofErr w:type="gramEnd"/>
      <w:r w:rsidRPr="00B61828">
        <w:rPr>
          <w:rFonts w:ascii="Arial" w:hAnsi="Arial" w:cs="Arial"/>
          <w:sz w:val="28"/>
          <w:szCs w:val="28"/>
        </w:rPr>
        <w:t xml:space="preserve"> Республики Мордовия, а также распоряжения администрации Новотроицкого  сельского поселения по вопросам организации работы администрации Новотроицкого сельского поселения.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 xml:space="preserve"> 9.3. Глава  Новотроицкого  сельского поселения издает постановления и распоряжения по иным вопросам, отнесенным к его компетенции уставом Новотроицкого  сельского поселения в соответствии с Федеральным законом от 6 октября 2003 г. № 131-ФЗ «Об общих принципах организации местного самоуправления в Российской Федерации», другими федеральными законами.</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9.4. Руководители структурных подразделений администрации Новотроицкого  сельского поселения издают приказы и распоряжения по вопросам, отнесенным к их полномочиям.</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lastRenderedPageBreak/>
        <w:t>9.5. Правовые акты администрации вступают в силу с момента их принятия.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9.6. Правовые акты администрации, затрагивающие права, свободы и обязанности человека и гражданина, вступают в силу после их официального опубликования.</w:t>
      </w:r>
    </w:p>
    <w:p w:rsidR="00316517" w:rsidRPr="00B61828" w:rsidRDefault="00316517" w:rsidP="00316517">
      <w:pPr>
        <w:widowControl w:val="0"/>
        <w:autoSpaceDE w:val="0"/>
        <w:autoSpaceDN w:val="0"/>
        <w:adjustRightInd w:val="0"/>
        <w:spacing w:after="0" w:line="240" w:lineRule="auto"/>
        <w:ind w:firstLine="540"/>
        <w:jc w:val="both"/>
        <w:rPr>
          <w:rFonts w:ascii="Arial" w:hAnsi="Arial" w:cs="Arial"/>
          <w:sz w:val="28"/>
          <w:szCs w:val="28"/>
        </w:rPr>
      </w:pPr>
      <w:r w:rsidRPr="00B61828">
        <w:rPr>
          <w:rFonts w:ascii="Arial" w:hAnsi="Arial" w:cs="Arial"/>
          <w:sz w:val="28"/>
          <w:szCs w:val="28"/>
        </w:rPr>
        <w:t>9.7. Правовые акты администрации могут быть отменены или их действие может быть приостановлено администрацией, а также судом.</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9.8. Порядок подготовки и принятия правовых актов устанавливается администрацией.</w:t>
      </w:r>
    </w:p>
    <w:p w:rsidR="00316517" w:rsidRPr="00B61828" w:rsidRDefault="00316517" w:rsidP="00316517">
      <w:pPr>
        <w:widowControl w:val="0"/>
        <w:autoSpaceDE w:val="0"/>
        <w:autoSpaceDN w:val="0"/>
        <w:adjustRightInd w:val="0"/>
        <w:spacing w:after="0" w:line="240" w:lineRule="auto"/>
        <w:ind w:firstLine="540"/>
        <w:jc w:val="both"/>
        <w:rPr>
          <w:rFonts w:ascii="Arial" w:hAnsi="Arial" w:cs="Arial"/>
          <w:sz w:val="28"/>
          <w:szCs w:val="28"/>
        </w:rPr>
      </w:pPr>
      <w:r w:rsidRPr="00B61828">
        <w:rPr>
          <w:rFonts w:ascii="Arial" w:hAnsi="Arial" w:cs="Arial"/>
          <w:sz w:val="28"/>
          <w:szCs w:val="28"/>
        </w:rPr>
        <w:t>9.9. Нормативные правовые акты администрации подлежат включению в регистр муниципальных нормативных правовых актов Республики Мордовия в порядке, установленном законодательством Российской Федерации и Республики Мордовия.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b/>
          <w:bCs/>
          <w:sz w:val="28"/>
          <w:szCs w:val="28"/>
        </w:rPr>
      </w:pPr>
      <w:r w:rsidRPr="00B61828">
        <w:rPr>
          <w:rFonts w:ascii="Arial" w:hAnsi="Arial" w:cs="Arial"/>
          <w:b/>
          <w:bCs/>
          <w:sz w:val="28"/>
          <w:szCs w:val="28"/>
        </w:rPr>
        <w:t>10. Муниципальная служба</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10.1.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10.2.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Уставом Новотроицкого  сельского поселения и иными муниципальными правовыми актами.</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10.3. Финансирование муниципальной службы в Новотроицком  сельском поселении осуществляется за счет средств бюджета  Новотроицкого  сельского поселения.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10.4. Муниципальным служащим Новотроицкого  сельского поселения является гражданин, исполняющий в порядке, определенном муниципальными правовыми актами Новотроицкого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Новотроицкого  сельского поселения.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10.5. Лица, исполняющие обязанности по техническому обеспечению деятельности органов местного самоуправления Новотроицкого  сельского поселения, избирательной комиссии Новотроицкого сельского поселения, не замещают должности муниципальной службы и не являются муниципальными служащими Новотроицкого сельского поселения.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lastRenderedPageBreak/>
        <w:t xml:space="preserve">10.6. Муниципальный служащий Новотроицкого  сельского поселения имеет право </w:t>
      </w:r>
      <w:proofErr w:type="gramStart"/>
      <w:r w:rsidRPr="00B61828">
        <w:rPr>
          <w:rFonts w:ascii="Arial" w:hAnsi="Arial" w:cs="Arial"/>
          <w:sz w:val="28"/>
          <w:szCs w:val="28"/>
        </w:rPr>
        <w:t>на</w:t>
      </w:r>
      <w:proofErr w:type="gramEnd"/>
      <w:r w:rsidRPr="00B61828">
        <w:rPr>
          <w:rFonts w:ascii="Arial" w:hAnsi="Arial" w:cs="Arial"/>
          <w:sz w:val="28"/>
          <w:szCs w:val="28"/>
        </w:rPr>
        <w:t>:</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2) обеспечение организационно-технических условий, необходимых для исполнения должностных обязанностей;</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Новотроицкого сельского поселения, избирательной комиссии Новотроицкого  сельского поселения;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6) участие по своей инициативе в конкурсе на замещение вакантной должности муниципальной службы;</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7) получение дополнительного профессионального образования в соответствии с муниципальным правовым актом за счет средств бюджета Новотроицкого сельского поселения;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8) защиту своих персональных данных;</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12) пенсионное обеспечение в соответствии с законодательством Российской Федерации.</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 xml:space="preserve">10.7. Муниципальный служащий Новотроицкого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w:t>
      </w:r>
      <w:r w:rsidRPr="00B61828">
        <w:rPr>
          <w:rFonts w:ascii="Arial" w:hAnsi="Arial" w:cs="Arial"/>
          <w:sz w:val="28"/>
          <w:szCs w:val="28"/>
        </w:rPr>
        <w:lastRenderedPageBreak/>
        <w:t>предусмотрено Федеральным законом от 2 марта 2007 года № 25-ФЗ «О муниципальной службе в Российской Федерации».</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10.8. Муниципальный служащий Новотроицкого сельского поселения обязан:</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Новотроицкого сельского поселения и обеспечивать их исполнение;</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2) исполнять должностные обязанности в соответствии с должностной инструкцией;</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4) соблюдать установленные в органе местного самоуправления Новотроицкого  сельского поселения, аппарате избирательной комиссии Новотроицкого  сельского поселения правила внутреннего трудового распорядка, должностную инструкцию, порядок работы со служебной информацией;</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5) поддерживать уровень квалификации, необходимый для надлежащего исполнения должностных обязанностей;</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7) беречь государственное и муниципальное имущество, в том числе предоставленное ему для исполнения должностных обязанностей;</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8) представлять в установленном порядке предусмотренные законодательством Российской Федерации сведения о себе и членах своей семьи;</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10) соблюдать ограничения, выполнять обязательства, не нарушать запреты, которые установлены федеральными законами;</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 xml:space="preserve">11) уведомлять в письменной форме представителя нанимателя (работодателя) о личной заинтересованности при исполнении </w:t>
      </w:r>
      <w:r w:rsidRPr="00B61828">
        <w:rPr>
          <w:rFonts w:ascii="Arial" w:hAnsi="Arial" w:cs="Arial"/>
          <w:sz w:val="28"/>
          <w:szCs w:val="28"/>
        </w:rPr>
        <w:lastRenderedPageBreak/>
        <w:t>должностных обязанностей, которая может привести к конфликту интересов, и принимать меры по предотвращению подобного конфликта.</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10.9. Гражданин не может быть принят на муниципальную службу, а муниципальный служащий не может находиться на муниципальной службе в случае:</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 xml:space="preserve"> 1) признания его недееспособным или ограниченно дееспособным решением суда, вступившим в законную силу;</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 xml:space="preserve"> 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proofErr w:type="gramStart"/>
      <w:r w:rsidRPr="00B61828">
        <w:rPr>
          <w:rFonts w:ascii="Arial" w:hAnsi="Arial" w:cs="Arial"/>
          <w:sz w:val="28"/>
          <w:szCs w:val="28"/>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 xml:space="preserve"> 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proofErr w:type="gramStart"/>
      <w:r w:rsidRPr="00B61828">
        <w:rPr>
          <w:rFonts w:ascii="Arial" w:hAnsi="Arial" w:cs="Arial"/>
          <w:sz w:val="28"/>
          <w:szCs w:val="28"/>
        </w:rPr>
        <w:t>5) близкого родства или свойства (родители, супруги, дети, братья, сестры, а также братья, сестры, родители, дети супругов и супруги детей) с Главой Новотроицкого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w:t>
      </w:r>
      <w:proofErr w:type="gramEnd"/>
      <w:r w:rsidRPr="00B61828">
        <w:rPr>
          <w:rFonts w:ascii="Arial" w:hAnsi="Arial" w:cs="Arial"/>
          <w:sz w:val="28"/>
          <w:szCs w:val="28"/>
        </w:rPr>
        <w:t xml:space="preserve"> них </w:t>
      </w:r>
      <w:proofErr w:type="gramStart"/>
      <w:r w:rsidRPr="00B61828">
        <w:rPr>
          <w:rFonts w:ascii="Arial" w:hAnsi="Arial" w:cs="Arial"/>
          <w:sz w:val="28"/>
          <w:szCs w:val="28"/>
        </w:rPr>
        <w:t>другому</w:t>
      </w:r>
      <w:proofErr w:type="gramEnd"/>
      <w:r w:rsidRPr="00B61828">
        <w:rPr>
          <w:rFonts w:ascii="Arial" w:hAnsi="Arial" w:cs="Arial"/>
          <w:sz w:val="28"/>
          <w:szCs w:val="28"/>
        </w:rPr>
        <w:t>;</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proofErr w:type="gramStart"/>
      <w:r w:rsidRPr="00B61828">
        <w:rPr>
          <w:rFonts w:ascii="Arial" w:hAnsi="Arial" w:cs="Arial"/>
          <w:sz w:val="28"/>
          <w:szCs w:val="28"/>
        </w:rPr>
        <w:t xml:space="preserve">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w:t>
      </w:r>
      <w:proofErr w:type="spellStart"/>
      <w:r w:rsidRPr="00B61828">
        <w:rPr>
          <w:rFonts w:ascii="Arial" w:hAnsi="Arial" w:cs="Arial"/>
          <w:sz w:val="28"/>
          <w:szCs w:val="28"/>
        </w:rPr>
        <w:t>всоответствии</w:t>
      </w:r>
      <w:proofErr w:type="spellEnd"/>
      <w:proofErr w:type="gramEnd"/>
      <w:r w:rsidRPr="00B61828">
        <w:rPr>
          <w:rFonts w:ascii="Arial" w:hAnsi="Arial" w:cs="Arial"/>
          <w:sz w:val="28"/>
          <w:szCs w:val="28"/>
        </w:rPr>
        <w:t xml:space="preserve"> с </w:t>
      </w:r>
      <w:proofErr w:type="gramStart"/>
      <w:r w:rsidRPr="00B61828">
        <w:rPr>
          <w:rFonts w:ascii="Arial" w:hAnsi="Arial" w:cs="Arial"/>
          <w:sz w:val="28"/>
          <w:szCs w:val="28"/>
        </w:rPr>
        <w:t>которым</w:t>
      </w:r>
      <w:proofErr w:type="gramEnd"/>
      <w:r w:rsidRPr="00B61828">
        <w:rPr>
          <w:rFonts w:ascii="Arial" w:hAnsi="Arial" w:cs="Arial"/>
          <w:sz w:val="28"/>
          <w:szCs w:val="28"/>
        </w:rPr>
        <w:t xml:space="preserve"> гражданин Российской Федерации, имеющий гражданство </w:t>
      </w:r>
      <w:r w:rsidRPr="00B61828">
        <w:rPr>
          <w:rFonts w:ascii="Arial" w:hAnsi="Arial" w:cs="Arial"/>
          <w:sz w:val="28"/>
          <w:szCs w:val="28"/>
        </w:rPr>
        <w:lastRenderedPageBreak/>
        <w:t>иностранного государства, имеет право находиться на муниципальной службе;</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 xml:space="preserve"> 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 xml:space="preserve"> 8) представления подложных документов или заведомо ложных сведений при поступлении на муниципальную службу;</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9) непредставления предусмотренных настоящим Федеральным законом,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10)непредставление сведений, предусмотренных статьей 15.1 Федерального закона от 2 марта 2007 г. № 25-ФЗ «О муниципальной службе в Российской Федерации»;</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proofErr w:type="gramStart"/>
      <w:r w:rsidRPr="00B61828">
        <w:rPr>
          <w:rFonts w:ascii="Arial" w:hAnsi="Arial" w:cs="Arial"/>
          <w:sz w:val="28"/>
          <w:szCs w:val="28"/>
        </w:rPr>
        <w:t xml:space="preserve">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w:t>
      </w:r>
      <w:proofErr w:type="spellStart"/>
      <w:r w:rsidRPr="00B61828">
        <w:rPr>
          <w:rFonts w:ascii="Arial" w:hAnsi="Arial" w:cs="Arial"/>
          <w:sz w:val="28"/>
          <w:szCs w:val="28"/>
        </w:rPr>
        <w:t>субъектаРоссийской</w:t>
      </w:r>
      <w:proofErr w:type="spellEnd"/>
      <w:proofErr w:type="gramEnd"/>
      <w:r w:rsidRPr="00B61828">
        <w:rPr>
          <w:rFonts w:ascii="Arial" w:hAnsi="Arial" w:cs="Arial"/>
          <w:sz w:val="28"/>
          <w:szCs w:val="28"/>
        </w:rPr>
        <w:t xml:space="preserve">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10.10.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 xml:space="preserve">10.11. В связи с прохождением муниципальной службы муниципальному служащему </w:t>
      </w:r>
      <w:proofErr w:type="spellStart"/>
      <w:r w:rsidRPr="00B61828">
        <w:rPr>
          <w:rFonts w:ascii="Arial" w:hAnsi="Arial" w:cs="Arial"/>
          <w:sz w:val="28"/>
          <w:szCs w:val="28"/>
        </w:rPr>
        <w:t>Новотроицкогосельского</w:t>
      </w:r>
      <w:proofErr w:type="spellEnd"/>
      <w:r w:rsidRPr="00B61828">
        <w:rPr>
          <w:rFonts w:ascii="Arial" w:hAnsi="Arial" w:cs="Arial"/>
          <w:sz w:val="28"/>
          <w:szCs w:val="28"/>
        </w:rPr>
        <w:t xml:space="preserve"> поселения запрещается: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 замещать должность муниципальной службы в случае:</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 xml:space="preserve">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w:t>
      </w:r>
      <w:r w:rsidRPr="00B61828">
        <w:rPr>
          <w:rFonts w:ascii="Arial" w:hAnsi="Arial" w:cs="Arial"/>
          <w:sz w:val="28"/>
          <w:szCs w:val="28"/>
        </w:rPr>
        <w:lastRenderedPageBreak/>
        <w:t>государственной службы;</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б) избрания или назначения на муниципальную должность;</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Новотроицкого сельского поселения;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 xml:space="preserve">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w:t>
      </w:r>
      <w:proofErr w:type="gramStart"/>
      <w:r w:rsidRPr="00B61828">
        <w:rPr>
          <w:rFonts w:ascii="Arial" w:hAnsi="Arial" w:cs="Arial"/>
          <w:sz w:val="28"/>
          <w:szCs w:val="28"/>
        </w:rPr>
        <w:t>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w:t>
      </w:r>
      <w:proofErr w:type="gramEnd"/>
      <w:r w:rsidRPr="00B61828">
        <w:rPr>
          <w:rFonts w:ascii="Arial" w:hAnsi="Arial" w:cs="Arial"/>
          <w:sz w:val="28"/>
          <w:szCs w:val="28"/>
        </w:rPr>
        <w:t xml:space="preserve">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3) быть поверенным или представителем по делам третьих лиц в органе местного самоуправления Новотроицкого  сельского поселения, избирательной комиссии Новотроицкого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316517" w:rsidRPr="00B61828" w:rsidRDefault="00316517" w:rsidP="00316517">
      <w:pPr>
        <w:widowControl w:val="0"/>
        <w:autoSpaceDE w:val="0"/>
        <w:autoSpaceDN w:val="0"/>
        <w:adjustRightInd w:val="0"/>
        <w:spacing w:after="0" w:line="240" w:lineRule="auto"/>
        <w:ind w:firstLine="540"/>
        <w:jc w:val="both"/>
        <w:rPr>
          <w:rFonts w:ascii="Arial" w:hAnsi="Arial" w:cs="Arial"/>
          <w:sz w:val="28"/>
          <w:szCs w:val="28"/>
        </w:rPr>
      </w:pPr>
      <w:r w:rsidRPr="00B61828">
        <w:rPr>
          <w:rFonts w:ascii="Arial" w:hAnsi="Arial" w:cs="Arial"/>
          <w:sz w:val="28"/>
          <w:szCs w:val="28"/>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sidRPr="00B61828">
        <w:rPr>
          <w:rFonts w:ascii="Arial" w:hAnsi="Arial" w:cs="Arial"/>
          <w:sz w:val="28"/>
          <w:szCs w:val="28"/>
        </w:rPr>
        <w:t xml:space="preserve">Подарки, полученные муниципальным служащим в связи с протокольными мероприятиями, со служебными командировками </w:t>
      </w:r>
      <w:r w:rsidRPr="00B61828">
        <w:rPr>
          <w:rFonts w:ascii="Arial" w:hAnsi="Arial" w:cs="Arial"/>
          <w:sz w:val="28"/>
          <w:szCs w:val="28"/>
        </w:rPr>
        <w:lastRenderedPageBreak/>
        <w:t>и с другими официальными мероприятиями, признаются муниципальной собственностью и передаются муниципальным служащим Новотроицкого сельского поселения по акту в орган местного самоуправления Новотроицкого сельского поселения, избирательную комиссию Новотроицкого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w:t>
      </w:r>
      <w:proofErr w:type="gramEnd"/>
      <w:r w:rsidRPr="00B61828">
        <w:rPr>
          <w:rFonts w:ascii="Arial" w:hAnsi="Arial" w:cs="Arial"/>
          <w:sz w:val="28"/>
          <w:szCs w:val="28"/>
        </w:rPr>
        <w:t xml:space="preserve">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proofErr w:type="gramStart"/>
      <w:r w:rsidRPr="00B61828">
        <w:rPr>
          <w:rFonts w:ascii="Arial" w:hAnsi="Arial" w:cs="Arial"/>
          <w:sz w:val="28"/>
          <w:szCs w:val="28"/>
        </w:rPr>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Новотроицкого  сельского поселения, избирательной комиссии Новотроицкого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Новотроицкого  сельского поселения, избирательной комиссии Новотроицкого сельского поселения и их руководителей, если это не входит в его должностные обязанности;</w:t>
      </w:r>
    </w:p>
    <w:p w:rsidR="00316517" w:rsidRPr="00B61828" w:rsidRDefault="00316517" w:rsidP="00316517">
      <w:pPr>
        <w:widowControl w:val="0"/>
        <w:autoSpaceDE w:val="0"/>
        <w:autoSpaceDN w:val="0"/>
        <w:adjustRightInd w:val="0"/>
        <w:spacing w:after="0" w:line="240" w:lineRule="auto"/>
        <w:ind w:firstLine="540"/>
        <w:jc w:val="both"/>
        <w:rPr>
          <w:rFonts w:ascii="Arial" w:hAnsi="Arial" w:cs="Arial"/>
          <w:sz w:val="28"/>
          <w:szCs w:val="28"/>
        </w:rPr>
      </w:pPr>
      <w:r w:rsidRPr="00B61828">
        <w:rPr>
          <w:rFonts w:ascii="Arial" w:hAnsi="Arial" w:cs="Arial"/>
          <w:sz w:val="28"/>
          <w:szCs w:val="28"/>
        </w:rPr>
        <w:t>9) принимать без письменного разрешения главы Новотроицкого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 xml:space="preserve">10) использовать преимущества должностного положения для предвыборной агитации, а также для агитации по вопросам </w:t>
      </w:r>
      <w:r w:rsidRPr="00B61828">
        <w:rPr>
          <w:rFonts w:ascii="Arial" w:hAnsi="Arial" w:cs="Arial"/>
          <w:sz w:val="28"/>
          <w:szCs w:val="28"/>
        </w:rPr>
        <w:lastRenderedPageBreak/>
        <w:t>референдума;</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Новотроицкого  сельского поселения;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13) прекращать исполнение должностных обязанностей в целях урегулирования трудового спора;</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10.12.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 xml:space="preserve">10.13. </w:t>
      </w:r>
      <w:proofErr w:type="gramStart"/>
      <w:r w:rsidRPr="00B61828">
        <w:rPr>
          <w:rFonts w:ascii="Arial" w:hAnsi="Arial" w:cs="Arial"/>
          <w:sz w:val="28"/>
          <w:szCs w:val="28"/>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B61828">
        <w:rPr>
          <w:rFonts w:ascii="Arial" w:hAnsi="Arial" w:cs="Arial"/>
          <w:sz w:val="28"/>
          <w:szCs w:val="28"/>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w:t>
      </w:r>
      <w:r w:rsidRPr="00B61828">
        <w:rPr>
          <w:rFonts w:ascii="Arial" w:hAnsi="Arial" w:cs="Arial"/>
          <w:sz w:val="28"/>
          <w:szCs w:val="28"/>
        </w:rPr>
        <w:lastRenderedPageBreak/>
        <w:t>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10.14. Муниципальный служащий обязан:</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 исполнять должностные обязанности добросовестно, на высоком профессиональном уровне;</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5) проявлять корректность в обращении с гражданами;</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6) проявлять уважение к нравственным обычаям и традициям народов Российской Федерации;</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7) учитывать культурные и иные особенности различных этнических и социальных групп, а также конфессий;</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8) способствовать межнациональному и межконфессиональному согласию;</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9) не допускать конфликтных ситуаций, способных нанести ущерб его репутации или авторитету муниципального органа.</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10.15 Виды поощрения муниципального служащего Новотроицкого  сельского поселения и порядок его применения устанавливаются муниципальными правовыми актами Новотроицкого  сельского поселения в соответствии с федеральными законами и законами Республики Мордовия.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10.16. За совершение дисциплинарного проступка - неисполнение или ненадлежащее исполнение муниципальным служащим Новотроицкого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 замечание;</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2) выговор;</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 xml:space="preserve">3) увольнение с муниципальной службы по соответствующим </w:t>
      </w:r>
      <w:r w:rsidRPr="00B61828">
        <w:rPr>
          <w:rFonts w:ascii="Arial" w:hAnsi="Arial" w:cs="Arial"/>
          <w:sz w:val="28"/>
          <w:szCs w:val="28"/>
        </w:rPr>
        <w:lastRenderedPageBreak/>
        <w:t>основаниям.</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10.17. Муниципальному служащему Новотроицкого  сельского поселения гарантируются: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 условия работы, обеспечивающие исполнение им должностных обязанностей в соответствии с должностной инструкцией;</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2) право на своевременное и в полном объеме получение денежного содержания;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4) медицинское обслуживание муниципального служащего Новотроицкого  сельского поселения и членов его семьи, в том числе после выхода муниципального служащего Новотроицкого  сельского поселения на пенсию;</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5) пенсионное обеспечение за выслугу лет и в связи с инвалидностью, а также пенсионное обеспечение членов семьи муниципального служащего Новотроицкого  сельского поселения в случае его смерти, наступившей в связи с исполнением им должностных обязанностей;</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6) обязательное государственное страхование на случай причинения вреда здоровью и имуществу муниципального служащего Новотроицкого  сельского поселения в связи с исполнением им должностных обязанностей;</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Новотроицкого  сельского поселения муниципальной службы или после ее прекращения, но наступивших в связи с исполнением им должностных обязанностей;</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8) защита муниципального служащего Новотроицкого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 xml:space="preserve">10.18. </w:t>
      </w:r>
      <w:proofErr w:type="gramStart"/>
      <w:r w:rsidRPr="00B61828">
        <w:rPr>
          <w:rFonts w:ascii="Arial" w:hAnsi="Arial" w:cs="Arial"/>
          <w:sz w:val="28"/>
          <w:szCs w:val="28"/>
        </w:rPr>
        <w:t xml:space="preserve">При расторжении трудового договора с муниципальным служащим Новотроицкого  сельского поселения в связи с ликвидацией органа местного самоуправления  Новотроицкого сельского поселения, избирательной комиссии Новотроицкого сельского поселения либо сокращением штата работников органа местного самоуправления Новотроицкого  сельского поселения, аппарата избирательной комиссии Новотроицкого  сельского поселения муниципальному служащему Новотроицкого  сельского поселения предоставляются гарантии, </w:t>
      </w:r>
      <w:r w:rsidRPr="00B61828">
        <w:rPr>
          <w:rFonts w:ascii="Arial" w:hAnsi="Arial" w:cs="Arial"/>
          <w:sz w:val="28"/>
          <w:szCs w:val="28"/>
        </w:rPr>
        <w:lastRenderedPageBreak/>
        <w:t>установленные трудовым законодательством для работников в случае их увольнения в связи с</w:t>
      </w:r>
      <w:proofErr w:type="gramEnd"/>
      <w:r w:rsidRPr="00B61828">
        <w:rPr>
          <w:rFonts w:ascii="Arial" w:hAnsi="Arial" w:cs="Arial"/>
          <w:sz w:val="28"/>
          <w:szCs w:val="28"/>
        </w:rPr>
        <w:t xml:space="preserve"> ликвидацией организации либо сокращением штата работников организации.</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10.19. Законами Республики Мордовия и Уставом  Новотроицкого  сельского поселения муниципальным служащим Новотроицкого  сельского поселения могут быть предоставлены дополнительные гарантии.</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10.20. Оплата труда муниципального служащего Новотроицкого сельского поселения производится в виде денежного содержания, которое состоит из должностного оклада муниципального служащего Новотроицкого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10.21. Органы местного самоуправления  Новотроицкого  сельского поселения самостоятельно определяют размер и условия оплаты труда муниципальных служащих Новотроицкого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Новотроицкого сельского поселения в соответствии с законодательством Российской Федерации и законодательством Республики Мордовия.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 xml:space="preserve">10.22. </w:t>
      </w:r>
      <w:proofErr w:type="gramStart"/>
      <w:r w:rsidRPr="00B61828">
        <w:rPr>
          <w:rFonts w:ascii="Arial" w:hAnsi="Arial" w:cs="Arial"/>
          <w:sz w:val="28"/>
          <w:szCs w:val="28"/>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B61828">
        <w:rPr>
          <w:rFonts w:ascii="Arial" w:hAnsi="Arial" w:cs="Arial"/>
          <w:sz w:val="28"/>
          <w:szCs w:val="28"/>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10.23.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 xml:space="preserve">10.24. </w:t>
      </w:r>
      <w:proofErr w:type="gramStart"/>
      <w:r w:rsidRPr="00B61828">
        <w:rPr>
          <w:rFonts w:ascii="Arial" w:hAnsi="Arial" w:cs="Arial"/>
          <w:sz w:val="28"/>
          <w:szCs w:val="28"/>
        </w:rPr>
        <w:t xml:space="preserve">Контроль за соответствием расходов муниципального служащего, его супруги (супруга) и несовершеннолетних детей их </w:t>
      </w:r>
      <w:r w:rsidRPr="00B61828">
        <w:rPr>
          <w:rFonts w:ascii="Arial" w:hAnsi="Arial" w:cs="Arial"/>
          <w:sz w:val="28"/>
          <w:szCs w:val="28"/>
        </w:rPr>
        <w:lastRenderedPageBreak/>
        <w:t>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sidRPr="00B61828">
        <w:rPr>
          <w:rFonts w:ascii="Arial" w:hAnsi="Arial" w:cs="Arial"/>
          <w:sz w:val="28"/>
          <w:szCs w:val="28"/>
        </w:rPr>
        <w:t xml:space="preserve"> иными нормативными правовыми актами Республики Мордовия, муниципальными правовыми актами.</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10.25.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10.26.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10.27.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 xml:space="preserve">10.28. </w:t>
      </w:r>
      <w:proofErr w:type="gramStart"/>
      <w:r w:rsidRPr="00B61828">
        <w:rPr>
          <w:rFonts w:ascii="Arial" w:hAnsi="Arial" w:cs="Arial"/>
          <w:sz w:val="28"/>
          <w:szCs w:val="28"/>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 xml:space="preserve">10.29. </w:t>
      </w:r>
      <w:proofErr w:type="gramStart"/>
      <w:r w:rsidRPr="00B61828">
        <w:rPr>
          <w:rFonts w:ascii="Arial" w:hAnsi="Arial" w:cs="Arial"/>
          <w:sz w:val="28"/>
          <w:szCs w:val="28"/>
        </w:rPr>
        <w:t xml:space="preserve">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w:t>
      </w:r>
      <w:r w:rsidRPr="00B61828">
        <w:rPr>
          <w:rFonts w:ascii="Arial" w:hAnsi="Arial" w:cs="Arial"/>
          <w:sz w:val="28"/>
          <w:szCs w:val="28"/>
        </w:rPr>
        <w:lastRenderedPageBreak/>
        <w:t>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sidRPr="00B61828">
        <w:rPr>
          <w:rFonts w:ascii="Arial" w:hAnsi="Arial" w:cs="Arial"/>
          <w:sz w:val="28"/>
          <w:szCs w:val="28"/>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 xml:space="preserve">10.30. </w:t>
      </w:r>
      <w:proofErr w:type="gramStart"/>
      <w:r w:rsidRPr="00B61828">
        <w:rPr>
          <w:rFonts w:ascii="Arial" w:hAnsi="Arial" w:cs="Arial"/>
          <w:sz w:val="28"/>
          <w:szCs w:val="28"/>
        </w:rPr>
        <w:t>Граждане, претендующие на замещение должности главы местной администрации по контракту,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w:t>
      </w:r>
      <w:proofErr w:type="gramEnd"/>
      <w:r w:rsidRPr="00B61828">
        <w:rPr>
          <w:rFonts w:ascii="Arial" w:hAnsi="Arial" w:cs="Arial"/>
          <w:sz w:val="28"/>
          <w:szCs w:val="28"/>
        </w:rPr>
        <w:t>) в порядке, установленном законом субъекта Российской Федерации.</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10.31. Сведения о доходах, расходах, об имуществе и обязательствах имущественного характера, представленные лицом, замещающим должность главы местной администрации по контракту, размещаются на официальном сайте органа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10.32.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8 статьи 15 Федерального закона от  2 марта 2007 года №25-ФЗ «О муниципальной службе в Российской Федерации», осуществляется по решению Главы Республики Мордовия в порядке, установленном законом Республики Мордовия.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 xml:space="preserve">10.33. </w:t>
      </w:r>
      <w:proofErr w:type="gramStart"/>
      <w:r w:rsidRPr="00B61828">
        <w:rPr>
          <w:rFonts w:ascii="Arial" w:hAnsi="Arial" w:cs="Arial"/>
          <w:sz w:val="28"/>
          <w:szCs w:val="28"/>
        </w:rPr>
        <w:t>При выявлении в результате проверки, осуществленной в соответствии с частью 10 статьи 15 Федерального закона от 2 марта  2007 года №25-ФЗ  «О муниципальной службе в Российской Федерации»,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настоящим Федеральным законом, Федеральным законом от 3 декабря 2012 года № 230-ФЗ «О контроле за соответствием расходов лиц</w:t>
      </w:r>
      <w:proofErr w:type="gramEnd"/>
      <w:r w:rsidRPr="00B61828">
        <w:rPr>
          <w:rFonts w:ascii="Arial" w:hAnsi="Arial" w:cs="Arial"/>
          <w:sz w:val="28"/>
          <w:szCs w:val="28"/>
        </w:rPr>
        <w:t xml:space="preserve">, </w:t>
      </w:r>
      <w:proofErr w:type="gramStart"/>
      <w:r w:rsidRPr="00B61828">
        <w:rPr>
          <w:rFonts w:ascii="Arial" w:hAnsi="Arial" w:cs="Arial"/>
          <w:sz w:val="28"/>
          <w:szCs w:val="28"/>
        </w:rPr>
        <w:t xml:space="preserve">замещающих государственные должности, и иных лиц их доходам», Федеральным </w:t>
      </w:r>
      <w:r w:rsidRPr="00B61828">
        <w:rPr>
          <w:rFonts w:ascii="Arial" w:hAnsi="Arial" w:cs="Arial"/>
          <w:sz w:val="28"/>
          <w:szCs w:val="28"/>
        </w:rPr>
        <w:lastRenderedPageBreak/>
        <w:t>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лица, замещающего</w:t>
      </w:r>
      <w:proofErr w:type="gramEnd"/>
      <w:r w:rsidRPr="00B61828">
        <w:rPr>
          <w:rFonts w:ascii="Arial" w:hAnsi="Arial" w:cs="Arial"/>
          <w:sz w:val="28"/>
          <w:szCs w:val="28"/>
        </w:rPr>
        <w:t xml:space="preserve">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10.34.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proofErr w:type="gramStart"/>
      <w:r w:rsidRPr="00B61828">
        <w:rPr>
          <w:rFonts w:ascii="Arial" w:hAnsi="Arial" w:cs="Arial"/>
          <w:sz w:val="28"/>
          <w:szCs w:val="28"/>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roofErr w:type="gramEnd"/>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 xml:space="preserve">10.35. Сведения, указанные в пункте 10.34 настоящего Положения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B61828">
        <w:rPr>
          <w:rFonts w:ascii="Arial" w:hAnsi="Arial" w:cs="Arial"/>
          <w:sz w:val="28"/>
          <w:szCs w:val="28"/>
        </w:rPr>
        <w:t>за</w:t>
      </w:r>
      <w:proofErr w:type="gramEnd"/>
      <w:r w:rsidRPr="00B61828">
        <w:rPr>
          <w:rFonts w:ascii="Arial" w:hAnsi="Arial" w:cs="Arial"/>
          <w:sz w:val="28"/>
          <w:szCs w:val="28"/>
        </w:rPr>
        <w:t xml:space="preserve"> отчетным. Сведения, указанные в пункте 10.34 настоящего Положения, представляются по форме, установленной Правительством Российской Федерации.</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10.36.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пунктом 10.34 настоящего Положения.</w:t>
      </w:r>
    </w:p>
    <w:p w:rsidR="00316517" w:rsidRPr="00B61828" w:rsidRDefault="00316517" w:rsidP="00316517">
      <w:pPr>
        <w:widowControl w:val="0"/>
        <w:autoSpaceDE w:val="0"/>
        <w:autoSpaceDN w:val="0"/>
        <w:adjustRightInd w:val="0"/>
        <w:spacing w:after="0" w:line="240" w:lineRule="auto"/>
        <w:jc w:val="both"/>
        <w:rPr>
          <w:rFonts w:ascii="Arial" w:hAnsi="Arial" w:cs="Arial"/>
          <w:sz w:val="28"/>
          <w:szCs w:val="28"/>
        </w:rPr>
      </w:pPr>
    </w:p>
    <w:p w:rsidR="00316517" w:rsidRPr="00B61828" w:rsidRDefault="00316517" w:rsidP="00316517">
      <w:pPr>
        <w:widowControl w:val="0"/>
        <w:autoSpaceDE w:val="0"/>
        <w:autoSpaceDN w:val="0"/>
        <w:adjustRightInd w:val="0"/>
        <w:spacing w:after="0" w:line="240" w:lineRule="auto"/>
        <w:ind w:firstLine="567"/>
        <w:rPr>
          <w:rFonts w:ascii="Arial" w:hAnsi="Arial" w:cs="Arial"/>
          <w:b/>
          <w:bCs/>
          <w:sz w:val="28"/>
          <w:szCs w:val="28"/>
        </w:rPr>
      </w:pPr>
      <w:r w:rsidRPr="00B61828">
        <w:rPr>
          <w:rFonts w:ascii="Arial" w:hAnsi="Arial" w:cs="Arial"/>
          <w:b/>
          <w:bCs/>
          <w:sz w:val="28"/>
          <w:szCs w:val="28"/>
        </w:rPr>
        <w:t xml:space="preserve">11. Взаимоотношения администрации Новотроицкого  сельского поселения с Советом депутатов Новотроицкого сельского </w:t>
      </w:r>
      <w:r w:rsidRPr="00B61828">
        <w:rPr>
          <w:rFonts w:ascii="Arial" w:hAnsi="Arial" w:cs="Arial"/>
          <w:b/>
          <w:bCs/>
          <w:sz w:val="28"/>
          <w:szCs w:val="28"/>
        </w:rPr>
        <w:lastRenderedPageBreak/>
        <w:t>поселения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11.1. Взаимоотношения администрации Новотроицкого  сельского поселения с Советом депутатов Новотроицкого  сельского поселения основываются на принципе разделения полномочий в соответствии с действующим законодательством.</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11.2. Правовые акты Совета депутатов Новотроицкого  сельского поселения, принятые в пределах его компетенции, обязательны для исполнения администрацией Новотроицкого  сельского поселения, ее структурных подразделений и должностных лиц.</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11.3. Администрация рассматривает поступившие в ее адрес обращения, рекомендации и предложения комиссий Совета депутатов Новотроицкого  сельского поселения, депутатов, депутатских групп и фракций и сообщает им о результатах рассмотрения и принятых мерах в установленном порядке.</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11.4. Должностные лица администрации Новотроицкого  сельского поселения вправе присутствовать на заседаниях Совета депутатов Новотроицкого  сельского поселения, комиссий Совета депутатов Новотроицкого  сельского поселения, за исключением случаев, определенных Регламентом Совета депутатов Новотроицкого сельского поселения.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b/>
          <w:bCs/>
          <w:sz w:val="28"/>
          <w:szCs w:val="28"/>
        </w:rPr>
      </w:pPr>
      <w:r w:rsidRPr="00B61828">
        <w:rPr>
          <w:rFonts w:ascii="Arial" w:hAnsi="Arial" w:cs="Arial"/>
          <w:b/>
          <w:bCs/>
          <w:sz w:val="28"/>
          <w:szCs w:val="28"/>
        </w:rPr>
        <w:t>12. Взаимоотношения администрации Новотроицкого  сельского поселения с предприятиями, учреждениями и организациями</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12.1.Администрация Новотроицкого  сельского поселения определяет цели, условия и порядок деятельности предприятий и учреждений, находящихся в муниципальной собственности, утверждает  их уставы, назначает и увольняет руководителей, заслушивает отчеты об их деятельности.</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12.2.Отношения между администрацией Новотроицкого  сельского поселения и руководителями предприятий и учреждений, находящихся в муниципальной собственности, строятся на контрактной основе в соответствии с трудовым законодательством.</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12.3.По вопросам, не входящим в компетенцию администрации Новотроицкого  сельского поселения, отношения с предприятиями, учреждениями и организациями, не находящимися в муниципальной собственности, а также с физическими лицами, строятся на договорной основе.</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 xml:space="preserve">12.4.Администрация Новотроицкого  сельского поселения вправе выступать заказчиком на поставки товаров, выполнение работ и оказание услуг, связанные с решением вопросов местного значения и осуществлением отдельных государственных полномочий, переданных органам местного самоуправления федеральными законами и законами </w:t>
      </w:r>
      <w:r w:rsidRPr="00B61828">
        <w:rPr>
          <w:rFonts w:ascii="Arial" w:hAnsi="Arial" w:cs="Arial"/>
          <w:sz w:val="28"/>
          <w:szCs w:val="28"/>
        </w:rPr>
        <w:lastRenderedPageBreak/>
        <w:t>Республики Мордовия.</w:t>
      </w:r>
    </w:p>
    <w:p w:rsidR="00316517" w:rsidRPr="00B61828" w:rsidRDefault="00316517" w:rsidP="00316517">
      <w:pPr>
        <w:widowControl w:val="0"/>
        <w:autoSpaceDE w:val="0"/>
        <w:autoSpaceDN w:val="0"/>
        <w:adjustRightInd w:val="0"/>
        <w:spacing w:after="0" w:line="240" w:lineRule="auto"/>
        <w:ind w:firstLine="567"/>
        <w:jc w:val="center"/>
        <w:rPr>
          <w:rFonts w:ascii="Arial" w:hAnsi="Arial" w:cs="Arial"/>
          <w:sz w:val="28"/>
          <w:szCs w:val="28"/>
        </w:rPr>
      </w:pPr>
    </w:p>
    <w:p w:rsidR="00316517" w:rsidRPr="00B61828" w:rsidRDefault="00316517" w:rsidP="00316517">
      <w:pPr>
        <w:widowControl w:val="0"/>
        <w:autoSpaceDE w:val="0"/>
        <w:autoSpaceDN w:val="0"/>
        <w:adjustRightInd w:val="0"/>
        <w:spacing w:after="0" w:line="240" w:lineRule="auto"/>
        <w:ind w:firstLine="567"/>
        <w:rPr>
          <w:rFonts w:ascii="Arial" w:hAnsi="Arial" w:cs="Arial"/>
          <w:sz w:val="28"/>
          <w:szCs w:val="28"/>
        </w:rPr>
      </w:pPr>
      <w:r w:rsidRPr="00B61828">
        <w:rPr>
          <w:rFonts w:ascii="Arial" w:hAnsi="Arial" w:cs="Arial"/>
          <w:sz w:val="28"/>
          <w:szCs w:val="28"/>
        </w:rPr>
        <w:t>13. Ответственность администрации Новотроицкого  сельского поселения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 xml:space="preserve">13.1.Администрация и должностные лица администрации Новотроицкого  сельского поселения несут ответственность перед населением сельского поселения, государством, физическими и юридическими лицами в соответствии с федеральными законами и законами Республики Мордовия. </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p>
    <w:p w:rsidR="00316517" w:rsidRPr="00B61828" w:rsidRDefault="00316517" w:rsidP="00316517">
      <w:pPr>
        <w:widowControl w:val="0"/>
        <w:autoSpaceDE w:val="0"/>
        <w:autoSpaceDN w:val="0"/>
        <w:adjustRightInd w:val="0"/>
        <w:spacing w:after="0" w:line="240" w:lineRule="auto"/>
        <w:ind w:firstLine="567"/>
        <w:rPr>
          <w:rFonts w:ascii="Arial" w:hAnsi="Arial" w:cs="Arial"/>
          <w:sz w:val="28"/>
          <w:szCs w:val="28"/>
        </w:rPr>
      </w:pPr>
      <w:r w:rsidRPr="00B61828">
        <w:rPr>
          <w:rFonts w:ascii="Arial" w:hAnsi="Arial" w:cs="Arial"/>
          <w:sz w:val="28"/>
          <w:szCs w:val="28"/>
        </w:rPr>
        <w:t>14. Заключительные положения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r w:rsidRPr="00B61828">
        <w:rPr>
          <w:rFonts w:ascii="Arial" w:hAnsi="Arial" w:cs="Arial"/>
          <w:sz w:val="28"/>
          <w:szCs w:val="28"/>
        </w:rPr>
        <w:t>14.1.Положение об администрации Новотроицкого  сельского поселения в новой редакции, изменения и дополнения в  Положение утверждаются решением Совета депутатов Новотроицкого  сельского поселения.</w:t>
      </w:r>
    </w:p>
    <w:p w:rsidR="00316517" w:rsidRPr="00B61828" w:rsidRDefault="00316517" w:rsidP="00316517">
      <w:pPr>
        <w:widowControl w:val="0"/>
        <w:autoSpaceDE w:val="0"/>
        <w:autoSpaceDN w:val="0"/>
        <w:adjustRightInd w:val="0"/>
        <w:spacing w:after="0" w:line="240" w:lineRule="auto"/>
        <w:ind w:firstLine="567"/>
        <w:jc w:val="both"/>
        <w:rPr>
          <w:rFonts w:ascii="Arial" w:hAnsi="Arial" w:cs="Arial"/>
          <w:sz w:val="28"/>
          <w:szCs w:val="28"/>
        </w:rPr>
      </w:pPr>
    </w:p>
    <w:p w:rsidR="00316517" w:rsidRPr="00B61828" w:rsidRDefault="00316517" w:rsidP="00316517">
      <w:pPr>
        <w:widowControl w:val="0"/>
        <w:autoSpaceDE w:val="0"/>
        <w:autoSpaceDN w:val="0"/>
        <w:adjustRightInd w:val="0"/>
        <w:spacing w:after="0" w:line="240" w:lineRule="auto"/>
        <w:ind w:firstLine="567"/>
        <w:jc w:val="center"/>
        <w:rPr>
          <w:rFonts w:ascii="Arial" w:hAnsi="Arial" w:cs="Arial"/>
          <w:sz w:val="28"/>
          <w:szCs w:val="28"/>
        </w:rPr>
      </w:pPr>
    </w:p>
    <w:p w:rsidR="00316517" w:rsidRDefault="00316517" w:rsidP="00316517">
      <w:pPr>
        <w:widowControl w:val="0"/>
        <w:autoSpaceDE w:val="0"/>
        <w:autoSpaceDN w:val="0"/>
        <w:adjustRightInd w:val="0"/>
        <w:spacing w:after="0" w:line="240" w:lineRule="auto"/>
        <w:ind w:firstLine="567"/>
        <w:jc w:val="both"/>
        <w:rPr>
          <w:rFonts w:ascii="Times New Roman CYR" w:hAnsi="Times New Roman CYR" w:cs="Times New Roman CYR"/>
          <w:sz w:val="24"/>
          <w:szCs w:val="24"/>
        </w:rPr>
      </w:pPr>
    </w:p>
    <w:p w:rsidR="00316517" w:rsidRDefault="00316517" w:rsidP="00316517">
      <w:pPr>
        <w:widowControl w:val="0"/>
        <w:autoSpaceDE w:val="0"/>
        <w:autoSpaceDN w:val="0"/>
        <w:adjustRightInd w:val="0"/>
        <w:spacing w:after="0" w:line="240" w:lineRule="auto"/>
        <w:rPr>
          <w:rFonts w:ascii="Times New Roman CYR" w:hAnsi="Times New Roman CYR" w:cs="Times New Roman CYR"/>
          <w:sz w:val="28"/>
          <w:szCs w:val="28"/>
        </w:rPr>
      </w:pPr>
    </w:p>
    <w:p w:rsidR="00316517" w:rsidRDefault="00316517" w:rsidP="00316517">
      <w:pPr>
        <w:widowControl w:val="0"/>
        <w:autoSpaceDE w:val="0"/>
        <w:autoSpaceDN w:val="0"/>
        <w:adjustRightInd w:val="0"/>
        <w:spacing w:after="0" w:line="240" w:lineRule="auto"/>
        <w:rPr>
          <w:rFonts w:ascii="Times New Roman CYR" w:hAnsi="Times New Roman CYR" w:cs="Times New Roman CYR"/>
          <w:sz w:val="28"/>
          <w:szCs w:val="28"/>
        </w:rPr>
      </w:pPr>
    </w:p>
    <w:p w:rsidR="00316517" w:rsidRDefault="00316517" w:rsidP="00316517">
      <w:pPr>
        <w:widowControl w:val="0"/>
        <w:autoSpaceDE w:val="0"/>
        <w:autoSpaceDN w:val="0"/>
        <w:adjustRightInd w:val="0"/>
        <w:spacing w:after="0" w:line="240" w:lineRule="auto"/>
        <w:rPr>
          <w:rFonts w:ascii="Times New Roman CYR" w:hAnsi="Times New Roman CYR" w:cs="Times New Roman CYR"/>
          <w:sz w:val="28"/>
          <w:szCs w:val="28"/>
        </w:rPr>
      </w:pPr>
    </w:p>
    <w:p w:rsidR="00316517" w:rsidRPr="00316517" w:rsidRDefault="00316517" w:rsidP="00316517">
      <w:pPr>
        <w:widowControl w:val="0"/>
        <w:autoSpaceDE w:val="0"/>
        <w:autoSpaceDN w:val="0"/>
        <w:adjustRightInd w:val="0"/>
        <w:rPr>
          <w:rFonts w:ascii="Calibri" w:hAnsi="Calibri" w:cs="Calibri"/>
        </w:rPr>
      </w:pPr>
    </w:p>
    <w:p w:rsidR="00536858" w:rsidRDefault="00536858"/>
    <w:sectPr w:rsidR="00536858">
      <w:pgSz w:w="12240" w:h="15840"/>
      <w:pgMar w:top="1134" w:right="850" w:bottom="1134"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48BC"/>
    <w:rsid w:val="00316517"/>
    <w:rsid w:val="00536858"/>
    <w:rsid w:val="00B61828"/>
    <w:rsid w:val="00E648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6517"/>
    <w:rPr>
      <w:rFonts w:eastAsiaTheme="minorEastAsia"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6517"/>
    <w:rPr>
      <w:rFonts w:eastAsiaTheme="minorEastAsia"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33</Pages>
  <Words>11082</Words>
  <Characters>63173</Characters>
  <Application>Microsoft Office Word</Application>
  <DocSecurity>0</DocSecurity>
  <Lines>526</Lines>
  <Paragraphs>148</Paragraphs>
  <ScaleCrop>false</ScaleCrop>
  <Company/>
  <LinksUpToDate>false</LinksUpToDate>
  <CharactersWithSpaces>74107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2019-01-25T09:13:00Z</dcterms:created>
  <dcterms:modified xsi:type="dcterms:W3CDTF">2019-01-25T09:19:00Z</dcterms:modified>
</cp:coreProperties>
</file>