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009" w:rsidRDefault="002D4009" w:rsidP="00471394">
      <w:pPr>
        <w:rPr>
          <w:rFonts w:ascii="Times New Roman" w:hAnsi="Times New Roman" w:cs="Times New Roman"/>
          <w:sz w:val="24"/>
          <w:szCs w:val="24"/>
        </w:rPr>
      </w:pPr>
    </w:p>
    <w:p w:rsidR="002D4009" w:rsidRDefault="002D4009" w:rsidP="00471394">
      <w:pPr>
        <w:rPr>
          <w:rFonts w:ascii="Times New Roman" w:hAnsi="Times New Roman" w:cs="Times New Roman"/>
          <w:sz w:val="24"/>
          <w:szCs w:val="24"/>
        </w:rPr>
      </w:pPr>
    </w:p>
    <w:p w:rsidR="002D4009" w:rsidRPr="007C5569" w:rsidRDefault="002D4009" w:rsidP="002D4009">
      <w:pPr>
        <w:spacing w:after="0" w:line="240" w:lineRule="auto"/>
        <w:jc w:val="center"/>
        <w:rPr>
          <w:rFonts w:ascii="Arial" w:hAnsi="Arial" w:cs="Arial"/>
          <w:b/>
          <w:sz w:val="32"/>
          <w:szCs w:val="32"/>
        </w:rPr>
      </w:pPr>
      <w:r w:rsidRPr="007C5569">
        <w:rPr>
          <w:rFonts w:ascii="Arial" w:hAnsi="Arial" w:cs="Arial"/>
          <w:b/>
          <w:sz w:val="32"/>
          <w:szCs w:val="32"/>
        </w:rPr>
        <w:t>АДМИНИСТРАЦИЯ НОВОТРОИЦКОГО СЕЛЬСКОГО ПОСЕЛЕНИЯ  СТАРОШАЙГОВСКОГО МУНИЦИПАЛЬНОГО РАЙОНА</w:t>
      </w:r>
    </w:p>
    <w:p w:rsidR="002D4009" w:rsidRPr="007C5569" w:rsidRDefault="002D4009" w:rsidP="002D4009">
      <w:pPr>
        <w:spacing w:after="0" w:line="240" w:lineRule="auto"/>
        <w:jc w:val="center"/>
        <w:rPr>
          <w:rFonts w:ascii="Arial" w:hAnsi="Arial" w:cs="Arial"/>
          <w:b/>
          <w:sz w:val="32"/>
          <w:szCs w:val="32"/>
        </w:rPr>
      </w:pPr>
      <w:r w:rsidRPr="007C5569">
        <w:rPr>
          <w:rFonts w:ascii="Arial" w:hAnsi="Arial" w:cs="Arial"/>
          <w:b/>
          <w:sz w:val="32"/>
          <w:szCs w:val="32"/>
        </w:rPr>
        <w:t>РЕСПУБЛИКИ МОРДОВИЯ</w:t>
      </w:r>
    </w:p>
    <w:p w:rsidR="002D4009" w:rsidRPr="007C5569" w:rsidRDefault="002D4009" w:rsidP="002D4009">
      <w:pPr>
        <w:rPr>
          <w:rFonts w:ascii="Arial" w:hAnsi="Arial" w:cs="Arial"/>
          <w:sz w:val="32"/>
          <w:szCs w:val="32"/>
        </w:rPr>
      </w:pPr>
      <w:r>
        <w:rPr>
          <w:rFonts w:ascii="Arial" w:hAnsi="Arial" w:cs="Arial"/>
          <w:sz w:val="32"/>
          <w:szCs w:val="32"/>
        </w:rPr>
        <w:t xml:space="preserve">                                             </w:t>
      </w:r>
      <w:r w:rsidRPr="007C5569">
        <w:rPr>
          <w:rFonts w:ascii="Arial" w:hAnsi="Arial" w:cs="Arial"/>
          <w:sz w:val="32"/>
          <w:szCs w:val="32"/>
        </w:rPr>
        <w:t>ПОСТАНОВЛЕНИЕ</w:t>
      </w:r>
    </w:p>
    <w:p w:rsidR="002D4009" w:rsidRPr="00595FF4" w:rsidRDefault="002D4009" w:rsidP="002D4009">
      <w:pPr>
        <w:jc w:val="both"/>
        <w:rPr>
          <w:rFonts w:ascii="Times New Roman" w:hAnsi="Times New Roman" w:cs="Times New Roman"/>
          <w:b/>
          <w:sz w:val="28"/>
          <w:szCs w:val="28"/>
        </w:rPr>
      </w:pPr>
    </w:p>
    <w:p w:rsidR="002D4009" w:rsidRPr="002D4009" w:rsidRDefault="002D4009" w:rsidP="002D4009">
      <w:pPr>
        <w:ind w:left="-2093" w:firstLine="2093"/>
        <w:jc w:val="center"/>
        <w:rPr>
          <w:rFonts w:ascii="Arial" w:hAnsi="Arial" w:cs="Arial"/>
          <w:b/>
          <w:spacing w:val="80"/>
          <w:sz w:val="24"/>
          <w:szCs w:val="24"/>
        </w:rPr>
      </w:pPr>
      <w:r w:rsidRPr="007C5569">
        <w:rPr>
          <w:rFonts w:ascii="Arial" w:hAnsi="Arial" w:cs="Arial"/>
          <w:b/>
          <w:sz w:val="24"/>
          <w:szCs w:val="24"/>
        </w:rPr>
        <w:t>21 сентября 2018 г</w:t>
      </w:r>
      <w:r>
        <w:rPr>
          <w:rFonts w:ascii="Arial" w:hAnsi="Arial" w:cs="Arial"/>
          <w:b/>
          <w:sz w:val="24"/>
          <w:szCs w:val="24"/>
        </w:rPr>
        <w:t xml:space="preserve">ода       </w:t>
      </w:r>
      <w:r w:rsidRPr="007C5569">
        <w:rPr>
          <w:rFonts w:ascii="Arial" w:hAnsi="Arial" w:cs="Arial"/>
          <w:b/>
          <w:sz w:val="24"/>
          <w:szCs w:val="24"/>
        </w:rPr>
        <w:t>№14</w:t>
      </w:r>
    </w:p>
    <w:p w:rsidR="002D4009" w:rsidRPr="00471394" w:rsidRDefault="002D4009" w:rsidP="00471394">
      <w:pPr>
        <w:rPr>
          <w:rFonts w:ascii="Times New Roman" w:hAnsi="Times New Roman" w:cs="Times New Roman"/>
          <w:sz w:val="24"/>
          <w:szCs w:val="24"/>
        </w:rPr>
      </w:pPr>
      <w:bookmarkStart w:id="0" w:name="_GoBack"/>
      <w:bookmarkEnd w:id="0"/>
    </w:p>
    <w:p w:rsidR="00136DE1" w:rsidRPr="007C5569" w:rsidRDefault="00136DE1" w:rsidP="00B01AFD">
      <w:pPr>
        <w:pStyle w:val="ConsPlusTitle"/>
        <w:jc w:val="center"/>
        <w:rPr>
          <w:rFonts w:ascii="Arial" w:hAnsi="Arial" w:cs="Arial"/>
          <w:sz w:val="24"/>
          <w:szCs w:val="24"/>
        </w:rPr>
      </w:pPr>
      <w:r w:rsidRPr="007C5569">
        <w:rPr>
          <w:rFonts w:ascii="Arial" w:hAnsi="Arial" w:cs="Arial"/>
          <w:sz w:val="24"/>
          <w:szCs w:val="24"/>
        </w:rPr>
        <w:t>ПОРЯДОК УЧЕТА БЮДЖЕТНЫХ И ДЕНЕЖНЫХ ОБЯЗАТЕЛЬСТВ ПОЛУЧАТЕЛЕЙ СРЕДСТВ БЮДЖЕТА</w:t>
      </w:r>
      <w:r w:rsidR="007C5569">
        <w:rPr>
          <w:rFonts w:ascii="Arial" w:hAnsi="Arial" w:cs="Arial"/>
          <w:sz w:val="24"/>
          <w:szCs w:val="24"/>
        </w:rPr>
        <w:t xml:space="preserve"> </w:t>
      </w:r>
      <w:r w:rsidR="006F328A" w:rsidRPr="007C5569">
        <w:rPr>
          <w:rFonts w:ascii="Arial" w:hAnsi="Arial" w:cs="Arial"/>
          <w:sz w:val="24"/>
          <w:szCs w:val="24"/>
        </w:rPr>
        <w:t>НОВОТРОИЦКОГО</w:t>
      </w:r>
      <w:r w:rsidR="00B01AFD" w:rsidRPr="007C5569">
        <w:rPr>
          <w:rFonts w:ascii="Arial" w:hAnsi="Arial" w:cs="Arial"/>
          <w:sz w:val="24"/>
          <w:szCs w:val="24"/>
        </w:rPr>
        <w:t xml:space="preserve"> СЕЛЬСКОГО ПОСЕЛЕНИЯ </w:t>
      </w:r>
      <w:r w:rsidR="00ED3A21" w:rsidRPr="007C5569">
        <w:rPr>
          <w:rFonts w:ascii="Arial" w:hAnsi="Arial" w:cs="Arial"/>
          <w:sz w:val="24"/>
          <w:szCs w:val="24"/>
        </w:rPr>
        <w:t xml:space="preserve">СТАРОШАЙГОВСКОГО </w:t>
      </w:r>
      <w:r w:rsidRPr="007C5569">
        <w:rPr>
          <w:rFonts w:ascii="Arial" w:hAnsi="Arial" w:cs="Arial"/>
          <w:sz w:val="24"/>
          <w:szCs w:val="24"/>
        </w:rPr>
        <w:t>МУНИЦИПАЛЬНОГО РАЙОНА РЕСПУБЛИКИ МОРДОВИЯ</w:t>
      </w:r>
    </w:p>
    <w:p w:rsidR="00136DE1" w:rsidRPr="00155463" w:rsidRDefault="00136DE1" w:rsidP="00471394">
      <w:pPr>
        <w:rPr>
          <w:sz w:val="24"/>
          <w:szCs w:val="24"/>
        </w:rPr>
      </w:pPr>
    </w:p>
    <w:p w:rsidR="00136DE1" w:rsidRPr="007C5569" w:rsidRDefault="00136DE1" w:rsidP="007C5569">
      <w:pPr>
        <w:pStyle w:val="ConsPlusNormal"/>
        <w:ind w:firstLine="540"/>
        <w:jc w:val="both"/>
        <w:rPr>
          <w:rFonts w:ascii="Arial" w:hAnsi="Arial" w:cs="Arial"/>
          <w:sz w:val="24"/>
          <w:szCs w:val="24"/>
        </w:rPr>
      </w:pPr>
      <w:r w:rsidRPr="007C5569">
        <w:rPr>
          <w:rFonts w:ascii="Arial" w:hAnsi="Arial" w:cs="Arial"/>
          <w:sz w:val="24"/>
          <w:szCs w:val="24"/>
        </w:rPr>
        <w:t xml:space="preserve">Руководствуясь </w:t>
      </w:r>
      <w:hyperlink r:id="rId6" w:history="1">
        <w:r w:rsidRPr="007C5569">
          <w:rPr>
            <w:rFonts w:ascii="Arial" w:hAnsi="Arial" w:cs="Arial"/>
            <w:sz w:val="24"/>
            <w:szCs w:val="24"/>
          </w:rPr>
          <w:t>статьей 219</w:t>
        </w:r>
      </w:hyperlink>
      <w:r w:rsidRPr="007C5569">
        <w:rPr>
          <w:rFonts w:ascii="Arial" w:hAnsi="Arial" w:cs="Arial"/>
          <w:sz w:val="24"/>
          <w:szCs w:val="24"/>
        </w:rPr>
        <w:t xml:space="preserve"> Бюджетного кодекса Российской Федерации, приказываю:</w:t>
      </w:r>
    </w:p>
    <w:p w:rsidR="00CC4680" w:rsidRPr="007C5569" w:rsidRDefault="00136DE1" w:rsidP="007C5569">
      <w:pPr>
        <w:pStyle w:val="ConsPlusNormal"/>
        <w:spacing w:before="220"/>
        <w:ind w:firstLine="540"/>
        <w:jc w:val="both"/>
        <w:rPr>
          <w:rFonts w:ascii="Arial" w:hAnsi="Arial" w:cs="Arial"/>
          <w:sz w:val="24"/>
          <w:szCs w:val="24"/>
        </w:rPr>
      </w:pPr>
      <w:r w:rsidRPr="007C5569">
        <w:rPr>
          <w:rFonts w:ascii="Arial" w:hAnsi="Arial" w:cs="Arial"/>
          <w:sz w:val="24"/>
          <w:szCs w:val="24"/>
        </w:rPr>
        <w:t xml:space="preserve">1. Утвердить прилагаемый </w:t>
      </w:r>
      <w:hyperlink w:anchor="P30" w:history="1">
        <w:r w:rsidRPr="007C5569">
          <w:rPr>
            <w:rFonts w:ascii="Arial" w:hAnsi="Arial" w:cs="Arial"/>
            <w:sz w:val="24"/>
            <w:szCs w:val="24"/>
          </w:rPr>
          <w:t>Порядок</w:t>
        </w:r>
      </w:hyperlink>
      <w:r w:rsidRPr="007C5569">
        <w:rPr>
          <w:rFonts w:ascii="Arial" w:hAnsi="Arial" w:cs="Arial"/>
          <w:sz w:val="24"/>
          <w:szCs w:val="24"/>
        </w:rPr>
        <w:t xml:space="preserve"> учета бюджетных и денежных обязательств получателей средств бюджета </w:t>
      </w:r>
      <w:r w:rsidR="006F328A" w:rsidRPr="007C5569">
        <w:rPr>
          <w:rFonts w:ascii="Arial" w:hAnsi="Arial" w:cs="Arial"/>
          <w:sz w:val="24"/>
          <w:szCs w:val="24"/>
        </w:rPr>
        <w:t>Новотроицкого</w:t>
      </w:r>
      <w:r w:rsidR="00B01AFD" w:rsidRPr="007C5569">
        <w:rPr>
          <w:rFonts w:ascii="Arial" w:hAnsi="Arial" w:cs="Arial"/>
          <w:sz w:val="24"/>
          <w:szCs w:val="24"/>
        </w:rPr>
        <w:t xml:space="preserve"> сельского поселения </w:t>
      </w:r>
      <w:proofErr w:type="spellStart"/>
      <w:r w:rsidR="00ED3A21" w:rsidRPr="007C5569">
        <w:rPr>
          <w:rFonts w:ascii="Arial" w:hAnsi="Arial" w:cs="Arial"/>
          <w:sz w:val="24"/>
          <w:szCs w:val="24"/>
        </w:rPr>
        <w:t>Старошайговского</w:t>
      </w:r>
      <w:proofErr w:type="spellEnd"/>
      <w:r w:rsidRPr="007C5569">
        <w:rPr>
          <w:rFonts w:ascii="Arial" w:hAnsi="Arial" w:cs="Arial"/>
          <w:sz w:val="24"/>
          <w:szCs w:val="24"/>
        </w:rPr>
        <w:t xml:space="preserve"> муниципального района Республики Мордовия.</w:t>
      </w:r>
    </w:p>
    <w:p w:rsidR="00CC4680" w:rsidRPr="007C5569" w:rsidRDefault="00CC4680" w:rsidP="007C5569">
      <w:pPr>
        <w:pStyle w:val="ConsPlusNormal"/>
        <w:ind w:firstLine="539"/>
        <w:jc w:val="both"/>
        <w:rPr>
          <w:rFonts w:ascii="Arial" w:hAnsi="Arial" w:cs="Arial"/>
          <w:sz w:val="24"/>
          <w:szCs w:val="24"/>
        </w:rPr>
      </w:pPr>
      <w:r w:rsidRPr="007C5569">
        <w:rPr>
          <w:rFonts w:ascii="Arial" w:hAnsi="Arial" w:cs="Arial"/>
          <w:sz w:val="24"/>
          <w:szCs w:val="24"/>
        </w:rPr>
        <w:t xml:space="preserve">2. </w:t>
      </w:r>
      <w:proofErr w:type="gramStart"/>
      <w:r w:rsidRPr="007C5569">
        <w:rPr>
          <w:rFonts w:ascii="Arial" w:hAnsi="Arial" w:cs="Arial"/>
          <w:sz w:val="24"/>
          <w:szCs w:val="24"/>
        </w:rPr>
        <w:t>Контроль за</w:t>
      </w:r>
      <w:proofErr w:type="gramEnd"/>
      <w:r w:rsidRPr="007C5569">
        <w:rPr>
          <w:rFonts w:ascii="Arial" w:hAnsi="Arial" w:cs="Arial"/>
          <w:sz w:val="24"/>
          <w:szCs w:val="24"/>
        </w:rPr>
        <w:t xml:space="preserve"> исполнением настоящего постановления возложить на </w:t>
      </w:r>
      <w:r w:rsidR="006F328A" w:rsidRPr="007C5569">
        <w:rPr>
          <w:rFonts w:ascii="Arial" w:hAnsi="Arial" w:cs="Arial"/>
          <w:sz w:val="24"/>
          <w:szCs w:val="24"/>
        </w:rPr>
        <w:t>зам. Главы Новотроицкого сельского поселения Наумову Т.И</w:t>
      </w:r>
    </w:p>
    <w:p w:rsidR="00CC4680" w:rsidRPr="007C5569" w:rsidRDefault="00CC4680" w:rsidP="007C5569">
      <w:pPr>
        <w:pStyle w:val="ConsPlusNormal"/>
        <w:spacing w:before="220"/>
        <w:ind w:firstLine="539"/>
        <w:jc w:val="both"/>
        <w:rPr>
          <w:rFonts w:ascii="Arial" w:hAnsi="Arial" w:cs="Arial"/>
          <w:sz w:val="24"/>
          <w:szCs w:val="24"/>
        </w:rPr>
      </w:pPr>
      <w:r w:rsidRPr="007C5569">
        <w:rPr>
          <w:rFonts w:ascii="Arial" w:hAnsi="Arial" w:cs="Arial"/>
          <w:sz w:val="24"/>
          <w:szCs w:val="24"/>
        </w:rPr>
        <w:t>3. Настоящее постановление вступает в силу со дня его подписания и распространяет действие на правоотношения, возникшие с 17 августа 2018 г.</w:t>
      </w:r>
    </w:p>
    <w:p w:rsidR="00136DE1" w:rsidRPr="00155463" w:rsidRDefault="00136DE1" w:rsidP="00471394">
      <w:pPr>
        <w:pStyle w:val="ConsPlusNormal"/>
        <w:jc w:val="both"/>
        <w:rPr>
          <w:rFonts w:ascii="Times New Roman" w:hAnsi="Times New Roman" w:cs="Times New Roman"/>
          <w:sz w:val="24"/>
          <w:szCs w:val="24"/>
        </w:rPr>
      </w:pPr>
    </w:p>
    <w:p w:rsidR="00136DE1" w:rsidRPr="00155463" w:rsidRDefault="00136DE1" w:rsidP="00471394">
      <w:pPr>
        <w:pStyle w:val="ConsPlusNormal"/>
        <w:jc w:val="both"/>
        <w:rPr>
          <w:rFonts w:ascii="Times New Roman" w:hAnsi="Times New Roman" w:cs="Times New Roman"/>
          <w:sz w:val="24"/>
          <w:szCs w:val="24"/>
        </w:rPr>
      </w:pPr>
    </w:p>
    <w:p w:rsidR="00136DE1" w:rsidRDefault="00136DE1" w:rsidP="00471394">
      <w:pPr>
        <w:pStyle w:val="ConsPlusNormal"/>
        <w:spacing w:before="220"/>
        <w:ind w:firstLine="540"/>
        <w:jc w:val="both"/>
        <w:rPr>
          <w:rFonts w:ascii="Times New Roman" w:hAnsi="Times New Roman" w:cs="Times New Roman"/>
          <w:sz w:val="24"/>
          <w:szCs w:val="24"/>
        </w:rPr>
      </w:pPr>
    </w:p>
    <w:p w:rsidR="00EA3371" w:rsidRDefault="00EA3371" w:rsidP="00471394">
      <w:pPr>
        <w:pStyle w:val="ConsPlusNormal"/>
        <w:spacing w:before="220"/>
        <w:ind w:firstLine="540"/>
        <w:jc w:val="both"/>
        <w:rPr>
          <w:rFonts w:ascii="Times New Roman" w:hAnsi="Times New Roman" w:cs="Times New Roman"/>
          <w:sz w:val="24"/>
          <w:szCs w:val="24"/>
        </w:rPr>
      </w:pPr>
    </w:p>
    <w:p w:rsidR="00B01AFD" w:rsidRPr="007C5569" w:rsidRDefault="00B01AFD" w:rsidP="00EA3371">
      <w:pPr>
        <w:spacing w:after="0" w:line="240" w:lineRule="auto"/>
        <w:jc w:val="both"/>
        <w:rPr>
          <w:rFonts w:ascii="Arial" w:hAnsi="Arial" w:cs="Arial"/>
          <w:b/>
          <w:sz w:val="24"/>
          <w:szCs w:val="24"/>
        </w:rPr>
      </w:pPr>
      <w:r w:rsidRPr="007C5569">
        <w:rPr>
          <w:rFonts w:ascii="Arial" w:hAnsi="Arial" w:cs="Arial"/>
          <w:b/>
          <w:sz w:val="24"/>
          <w:szCs w:val="24"/>
        </w:rPr>
        <w:t xml:space="preserve">Глава </w:t>
      </w:r>
      <w:r w:rsidR="006F328A" w:rsidRPr="007C5569">
        <w:rPr>
          <w:rFonts w:ascii="Arial" w:hAnsi="Arial" w:cs="Arial"/>
          <w:b/>
          <w:sz w:val="24"/>
          <w:szCs w:val="24"/>
        </w:rPr>
        <w:t>Новотроицкого</w:t>
      </w:r>
      <w:r w:rsidRPr="007C5569">
        <w:rPr>
          <w:rFonts w:ascii="Arial" w:hAnsi="Arial" w:cs="Arial"/>
          <w:b/>
          <w:sz w:val="24"/>
          <w:szCs w:val="24"/>
        </w:rPr>
        <w:t xml:space="preserve">  сельского поселения</w:t>
      </w:r>
    </w:p>
    <w:p w:rsidR="00EA3371" w:rsidRPr="007C5569" w:rsidRDefault="00EA3371" w:rsidP="00EA3371">
      <w:pPr>
        <w:spacing w:after="0" w:line="240" w:lineRule="auto"/>
        <w:jc w:val="both"/>
        <w:rPr>
          <w:rFonts w:ascii="Arial" w:hAnsi="Arial" w:cs="Arial"/>
          <w:b/>
          <w:sz w:val="24"/>
          <w:szCs w:val="24"/>
        </w:rPr>
      </w:pPr>
      <w:r w:rsidRPr="007C5569">
        <w:rPr>
          <w:rFonts w:ascii="Arial" w:hAnsi="Arial" w:cs="Arial"/>
          <w:b/>
          <w:sz w:val="24"/>
          <w:szCs w:val="24"/>
        </w:rPr>
        <w:t>Старошайговского</w:t>
      </w:r>
    </w:p>
    <w:p w:rsidR="00EA3371" w:rsidRPr="007C5569" w:rsidRDefault="00EA3371" w:rsidP="00EA3371">
      <w:pPr>
        <w:spacing w:after="0" w:line="240" w:lineRule="auto"/>
        <w:jc w:val="both"/>
        <w:rPr>
          <w:rFonts w:ascii="Arial" w:hAnsi="Arial" w:cs="Arial"/>
          <w:b/>
          <w:sz w:val="24"/>
          <w:szCs w:val="24"/>
        </w:rPr>
      </w:pPr>
      <w:r w:rsidRPr="007C5569">
        <w:rPr>
          <w:rFonts w:ascii="Arial" w:hAnsi="Arial" w:cs="Arial"/>
          <w:b/>
          <w:sz w:val="24"/>
          <w:szCs w:val="24"/>
        </w:rPr>
        <w:t>муниципального района</w:t>
      </w:r>
      <w:proofErr w:type="gramStart"/>
      <w:r w:rsidRPr="007C5569">
        <w:rPr>
          <w:rFonts w:ascii="Arial" w:hAnsi="Arial" w:cs="Arial"/>
          <w:b/>
          <w:sz w:val="24"/>
          <w:szCs w:val="24"/>
        </w:rPr>
        <w:t xml:space="preserve">                                 </w:t>
      </w:r>
      <w:r w:rsidR="006F328A" w:rsidRPr="007C5569">
        <w:rPr>
          <w:rFonts w:ascii="Arial" w:hAnsi="Arial" w:cs="Arial"/>
          <w:b/>
          <w:sz w:val="24"/>
          <w:szCs w:val="24"/>
        </w:rPr>
        <w:t>:</w:t>
      </w:r>
      <w:proofErr w:type="gramEnd"/>
      <w:r w:rsidR="006F328A" w:rsidRPr="007C5569">
        <w:rPr>
          <w:rFonts w:ascii="Arial" w:hAnsi="Arial" w:cs="Arial"/>
          <w:b/>
          <w:sz w:val="24"/>
          <w:szCs w:val="24"/>
        </w:rPr>
        <w:t xml:space="preserve">        </w:t>
      </w:r>
      <w:proofErr w:type="spellStart"/>
      <w:r w:rsidR="006F328A" w:rsidRPr="007C5569">
        <w:rPr>
          <w:rFonts w:ascii="Arial" w:hAnsi="Arial" w:cs="Arial"/>
          <w:b/>
          <w:sz w:val="24"/>
          <w:szCs w:val="24"/>
        </w:rPr>
        <w:t>Т.М.Вишнякова</w:t>
      </w:r>
      <w:proofErr w:type="spellEnd"/>
      <w:r w:rsidRPr="007C5569">
        <w:rPr>
          <w:rFonts w:ascii="Arial" w:hAnsi="Arial" w:cs="Arial"/>
          <w:b/>
          <w:sz w:val="24"/>
          <w:szCs w:val="24"/>
        </w:rPr>
        <w:t xml:space="preserve">                        </w:t>
      </w:r>
    </w:p>
    <w:p w:rsidR="00EA3371" w:rsidRPr="007C5569" w:rsidRDefault="00EA3371" w:rsidP="00EA3371">
      <w:pPr>
        <w:spacing w:after="0" w:line="240" w:lineRule="auto"/>
        <w:jc w:val="both"/>
        <w:rPr>
          <w:rFonts w:ascii="Arial" w:hAnsi="Arial" w:cs="Arial"/>
          <w:b/>
          <w:sz w:val="24"/>
          <w:szCs w:val="24"/>
        </w:rPr>
      </w:pPr>
    </w:p>
    <w:p w:rsidR="00EA3371" w:rsidRPr="00676F76" w:rsidRDefault="00EA3371" w:rsidP="00EA3371">
      <w:pPr>
        <w:spacing w:after="0" w:line="240" w:lineRule="auto"/>
        <w:jc w:val="both"/>
        <w:rPr>
          <w:rFonts w:ascii="Times New Roman" w:hAnsi="Times New Roman" w:cs="Times New Roman"/>
          <w:b/>
          <w:sz w:val="28"/>
          <w:szCs w:val="28"/>
        </w:rPr>
      </w:pPr>
    </w:p>
    <w:p w:rsidR="00EA3371" w:rsidRDefault="00EA3371" w:rsidP="00BA1DA0">
      <w:pPr>
        <w:pStyle w:val="ConsPlusNormal"/>
        <w:spacing w:before="220"/>
        <w:jc w:val="both"/>
        <w:rPr>
          <w:rFonts w:ascii="Times New Roman" w:hAnsi="Times New Roman" w:cs="Times New Roman"/>
          <w:sz w:val="24"/>
          <w:szCs w:val="24"/>
        </w:rPr>
      </w:pPr>
    </w:p>
    <w:p w:rsidR="00B01AFD" w:rsidRDefault="00B01AFD" w:rsidP="00BA1DA0">
      <w:pPr>
        <w:pStyle w:val="ConsPlusNormal"/>
        <w:spacing w:before="220"/>
        <w:jc w:val="both"/>
        <w:rPr>
          <w:rFonts w:ascii="Times New Roman" w:hAnsi="Times New Roman" w:cs="Times New Roman"/>
          <w:sz w:val="24"/>
          <w:szCs w:val="24"/>
        </w:rPr>
      </w:pPr>
    </w:p>
    <w:p w:rsidR="00B01AFD" w:rsidRPr="00155463" w:rsidRDefault="00B01AFD" w:rsidP="00BA1DA0">
      <w:pPr>
        <w:pStyle w:val="ConsPlusNormal"/>
        <w:spacing w:before="220"/>
        <w:jc w:val="both"/>
        <w:rPr>
          <w:rFonts w:ascii="Times New Roman" w:hAnsi="Times New Roman" w:cs="Times New Roman"/>
          <w:sz w:val="24"/>
          <w:szCs w:val="24"/>
        </w:rPr>
      </w:pPr>
    </w:p>
    <w:p w:rsidR="00136DE1" w:rsidRPr="00155463" w:rsidRDefault="00136DE1" w:rsidP="00FF5B0A">
      <w:pPr>
        <w:pStyle w:val="ConsPlusNormal"/>
        <w:jc w:val="right"/>
        <w:rPr>
          <w:rFonts w:cs="Times New Roman"/>
        </w:rPr>
      </w:pPr>
    </w:p>
    <w:p w:rsidR="007C5569" w:rsidRDefault="007C5569" w:rsidP="00471394">
      <w:pPr>
        <w:pStyle w:val="ConsPlusNormal"/>
        <w:jc w:val="right"/>
        <w:outlineLvl w:val="0"/>
        <w:rPr>
          <w:rFonts w:ascii="Times New Roman" w:hAnsi="Times New Roman" w:cs="Times New Roman"/>
          <w:sz w:val="24"/>
          <w:szCs w:val="24"/>
        </w:rPr>
      </w:pPr>
    </w:p>
    <w:p w:rsidR="007C5569" w:rsidRDefault="007C5569" w:rsidP="00471394">
      <w:pPr>
        <w:pStyle w:val="ConsPlusNormal"/>
        <w:jc w:val="right"/>
        <w:outlineLvl w:val="0"/>
        <w:rPr>
          <w:rFonts w:ascii="Times New Roman" w:hAnsi="Times New Roman" w:cs="Times New Roman"/>
          <w:sz w:val="24"/>
          <w:szCs w:val="24"/>
        </w:rPr>
      </w:pPr>
    </w:p>
    <w:p w:rsidR="007C5569" w:rsidRDefault="007C5569" w:rsidP="00471394">
      <w:pPr>
        <w:pStyle w:val="ConsPlusNormal"/>
        <w:jc w:val="right"/>
        <w:outlineLvl w:val="0"/>
        <w:rPr>
          <w:rFonts w:ascii="Times New Roman" w:hAnsi="Times New Roman" w:cs="Times New Roman"/>
          <w:sz w:val="24"/>
          <w:szCs w:val="24"/>
        </w:rPr>
      </w:pPr>
    </w:p>
    <w:p w:rsidR="007C5569" w:rsidRDefault="007C5569" w:rsidP="00471394">
      <w:pPr>
        <w:pStyle w:val="ConsPlusNormal"/>
        <w:jc w:val="right"/>
        <w:outlineLvl w:val="0"/>
        <w:rPr>
          <w:rFonts w:ascii="Times New Roman" w:hAnsi="Times New Roman" w:cs="Times New Roman"/>
          <w:sz w:val="24"/>
          <w:szCs w:val="24"/>
        </w:rPr>
      </w:pPr>
    </w:p>
    <w:p w:rsidR="007C5569" w:rsidRDefault="007C5569" w:rsidP="00471394">
      <w:pPr>
        <w:pStyle w:val="ConsPlusNormal"/>
        <w:jc w:val="right"/>
        <w:outlineLvl w:val="0"/>
        <w:rPr>
          <w:rFonts w:ascii="Times New Roman" w:hAnsi="Times New Roman" w:cs="Times New Roman"/>
          <w:sz w:val="24"/>
          <w:szCs w:val="24"/>
        </w:rPr>
      </w:pPr>
    </w:p>
    <w:p w:rsidR="00136DE1" w:rsidRPr="00155463" w:rsidRDefault="007C5569" w:rsidP="00471394">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t>УТВЕРЖДЕНО</w:t>
      </w:r>
    </w:p>
    <w:p w:rsidR="00136DE1" w:rsidRPr="007C5569" w:rsidRDefault="00BA1DA0" w:rsidP="00471394">
      <w:pPr>
        <w:pStyle w:val="ConsPlusNormal"/>
        <w:jc w:val="right"/>
        <w:rPr>
          <w:rFonts w:ascii="Arial" w:hAnsi="Arial" w:cs="Arial"/>
          <w:sz w:val="24"/>
          <w:szCs w:val="24"/>
        </w:rPr>
      </w:pPr>
      <w:r w:rsidRPr="007C5569">
        <w:rPr>
          <w:rFonts w:ascii="Arial" w:hAnsi="Arial" w:cs="Arial"/>
          <w:sz w:val="24"/>
          <w:szCs w:val="24"/>
        </w:rPr>
        <w:t xml:space="preserve">Постановлением </w:t>
      </w:r>
    </w:p>
    <w:p w:rsidR="00B01AFD" w:rsidRPr="007C5569" w:rsidRDefault="00136DE1" w:rsidP="00471394">
      <w:pPr>
        <w:pStyle w:val="ConsPlusNormal"/>
        <w:jc w:val="right"/>
        <w:rPr>
          <w:rFonts w:ascii="Arial" w:hAnsi="Arial" w:cs="Arial"/>
          <w:sz w:val="24"/>
          <w:szCs w:val="24"/>
        </w:rPr>
      </w:pPr>
      <w:r w:rsidRPr="007C5569">
        <w:rPr>
          <w:rFonts w:ascii="Arial" w:hAnsi="Arial" w:cs="Arial"/>
          <w:sz w:val="24"/>
          <w:szCs w:val="24"/>
        </w:rPr>
        <w:t xml:space="preserve">администрации </w:t>
      </w:r>
      <w:r w:rsidR="00B01AFD" w:rsidRPr="007C5569">
        <w:rPr>
          <w:rFonts w:ascii="Arial" w:hAnsi="Arial" w:cs="Arial"/>
          <w:sz w:val="24"/>
          <w:szCs w:val="24"/>
        </w:rPr>
        <w:t xml:space="preserve"> </w:t>
      </w:r>
      <w:r w:rsidR="006F328A" w:rsidRPr="007C5569">
        <w:rPr>
          <w:rFonts w:ascii="Arial" w:hAnsi="Arial" w:cs="Arial"/>
          <w:sz w:val="24"/>
          <w:szCs w:val="24"/>
        </w:rPr>
        <w:t>Новотроицкого</w:t>
      </w:r>
      <w:r w:rsidR="00B01AFD" w:rsidRPr="007C5569">
        <w:rPr>
          <w:rFonts w:ascii="Arial" w:hAnsi="Arial" w:cs="Arial"/>
          <w:sz w:val="24"/>
          <w:szCs w:val="24"/>
        </w:rPr>
        <w:t xml:space="preserve"> сельского поселения</w:t>
      </w:r>
    </w:p>
    <w:p w:rsidR="00136DE1" w:rsidRPr="007C5569" w:rsidRDefault="00BA1DA0" w:rsidP="00471394">
      <w:pPr>
        <w:pStyle w:val="ConsPlusNormal"/>
        <w:jc w:val="right"/>
        <w:rPr>
          <w:rFonts w:ascii="Arial" w:hAnsi="Arial" w:cs="Arial"/>
          <w:sz w:val="24"/>
          <w:szCs w:val="24"/>
        </w:rPr>
      </w:pPr>
      <w:r w:rsidRPr="007C5569">
        <w:rPr>
          <w:rFonts w:ascii="Arial" w:hAnsi="Arial" w:cs="Arial"/>
          <w:sz w:val="24"/>
          <w:szCs w:val="24"/>
        </w:rPr>
        <w:t xml:space="preserve">Старошайговского </w:t>
      </w:r>
      <w:r w:rsidR="00136DE1" w:rsidRPr="007C5569">
        <w:rPr>
          <w:rFonts w:ascii="Arial" w:hAnsi="Arial" w:cs="Arial"/>
          <w:sz w:val="24"/>
          <w:szCs w:val="24"/>
        </w:rPr>
        <w:t>муниципального района</w:t>
      </w:r>
    </w:p>
    <w:p w:rsidR="00136DE1" w:rsidRPr="007C5569" w:rsidRDefault="00136DE1" w:rsidP="00471394">
      <w:pPr>
        <w:pStyle w:val="ConsPlusNormal"/>
        <w:jc w:val="right"/>
        <w:rPr>
          <w:rFonts w:ascii="Arial" w:hAnsi="Arial" w:cs="Arial"/>
          <w:sz w:val="24"/>
          <w:szCs w:val="24"/>
        </w:rPr>
      </w:pPr>
      <w:r w:rsidRPr="007C5569">
        <w:rPr>
          <w:rFonts w:ascii="Arial" w:hAnsi="Arial" w:cs="Arial"/>
          <w:sz w:val="24"/>
          <w:szCs w:val="24"/>
        </w:rPr>
        <w:t>Республики Мордовия</w:t>
      </w:r>
    </w:p>
    <w:p w:rsidR="00136DE1" w:rsidRPr="007C5569" w:rsidRDefault="007C5569" w:rsidP="00471394">
      <w:pPr>
        <w:pStyle w:val="ConsPlusNormal"/>
        <w:jc w:val="right"/>
        <w:rPr>
          <w:rFonts w:ascii="Arial" w:hAnsi="Arial" w:cs="Arial"/>
          <w:sz w:val="24"/>
          <w:szCs w:val="24"/>
        </w:rPr>
      </w:pPr>
      <w:r>
        <w:rPr>
          <w:rFonts w:ascii="Arial" w:hAnsi="Arial" w:cs="Arial"/>
          <w:sz w:val="24"/>
          <w:szCs w:val="24"/>
        </w:rPr>
        <w:t xml:space="preserve">от </w:t>
      </w:r>
      <w:r w:rsidR="006F328A" w:rsidRPr="007C5569">
        <w:rPr>
          <w:rFonts w:ascii="Arial" w:hAnsi="Arial" w:cs="Arial"/>
          <w:sz w:val="24"/>
          <w:szCs w:val="24"/>
        </w:rPr>
        <w:t>21</w:t>
      </w:r>
      <w:r w:rsidR="00BA1DA0" w:rsidRPr="007C5569">
        <w:rPr>
          <w:rFonts w:ascii="Arial" w:hAnsi="Arial" w:cs="Arial"/>
          <w:sz w:val="24"/>
          <w:szCs w:val="24"/>
        </w:rPr>
        <w:t xml:space="preserve"> </w:t>
      </w:r>
      <w:r w:rsidR="00B01AFD" w:rsidRPr="007C5569">
        <w:rPr>
          <w:rFonts w:ascii="Arial" w:hAnsi="Arial" w:cs="Arial"/>
          <w:sz w:val="24"/>
          <w:szCs w:val="24"/>
        </w:rPr>
        <w:t>сентября 2018 г. №</w:t>
      </w:r>
      <w:r w:rsidR="006F328A" w:rsidRPr="007C5569">
        <w:rPr>
          <w:rFonts w:ascii="Arial" w:hAnsi="Arial" w:cs="Arial"/>
          <w:sz w:val="24"/>
          <w:szCs w:val="24"/>
        </w:rPr>
        <w:t>14</w:t>
      </w:r>
    </w:p>
    <w:p w:rsidR="00136DE1" w:rsidRPr="00155463" w:rsidRDefault="00136DE1" w:rsidP="00471394">
      <w:pPr>
        <w:pStyle w:val="ConsPlusNormal"/>
        <w:jc w:val="both"/>
        <w:rPr>
          <w:rFonts w:ascii="Times New Roman" w:hAnsi="Times New Roman" w:cs="Times New Roman"/>
          <w:sz w:val="24"/>
          <w:szCs w:val="24"/>
        </w:rPr>
      </w:pPr>
    </w:p>
    <w:p w:rsidR="00136DE1" w:rsidRPr="00155463" w:rsidRDefault="00136DE1">
      <w:pPr>
        <w:pStyle w:val="ConsPlusNormal"/>
        <w:jc w:val="right"/>
        <w:rPr>
          <w:rFonts w:cs="Times New Roman"/>
        </w:rPr>
      </w:pPr>
    </w:p>
    <w:p w:rsidR="00136DE1" w:rsidRPr="007C5569" w:rsidRDefault="00136DE1" w:rsidP="00471394">
      <w:pPr>
        <w:pStyle w:val="ConsPlusTitle"/>
        <w:jc w:val="center"/>
        <w:rPr>
          <w:rFonts w:ascii="Arial" w:hAnsi="Arial" w:cs="Arial"/>
          <w:sz w:val="24"/>
          <w:szCs w:val="24"/>
        </w:rPr>
      </w:pPr>
      <w:r w:rsidRPr="007C5569">
        <w:rPr>
          <w:rFonts w:ascii="Arial" w:hAnsi="Arial" w:cs="Arial"/>
          <w:sz w:val="24"/>
          <w:szCs w:val="24"/>
        </w:rPr>
        <w:t>ПОРЯДОК УЧЕТА БЮДЖЕТНЫХ И ДЕНЕЖНЫХ ОБЯЗАТЕЛЬС</w:t>
      </w:r>
      <w:r w:rsidR="00B01AFD" w:rsidRPr="007C5569">
        <w:rPr>
          <w:rFonts w:ascii="Arial" w:hAnsi="Arial" w:cs="Arial"/>
          <w:sz w:val="24"/>
          <w:szCs w:val="24"/>
        </w:rPr>
        <w:t xml:space="preserve">ТВ ПОЛУЧАТЕЛЕЙ СРЕДСТВ </w:t>
      </w:r>
      <w:r w:rsidRPr="007C5569">
        <w:rPr>
          <w:rFonts w:ascii="Arial" w:hAnsi="Arial" w:cs="Arial"/>
          <w:sz w:val="24"/>
          <w:szCs w:val="24"/>
        </w:rPr>
        <w:t xml:space="preserve"> БЮДЖЕТА </w:t>
      </w:r>
      <w:r w:rsidR="00B01AFD" w:rsidRPr="007C5569">
        <w:rPr>
          <w:rFonts w:ascii="Arial" w:hAnsi="Arial" w:cs="Arial"/>
          <w:sz w:val="24"/>
          <w:szCs w:val="24"/>
        </w:rPr>
        <w:t xml:space="preserve"> </w:t>
      </w:r>
      <w:r w:rsidR="006F328A" w:rsidRPr="007C5569">
        <w:rPr>
          <w:rFonts w:ascii="Arial" w:hAnsi="Arial" w:cs="Arial"/>
          <w:sz w:val="24"/>
          <w:szCs w:val="24"/>
        </w:rPr>
        <w:t>НОВОТРОИЦКОГО</w:t>
      </w:r>
      <w:r w:rsidR="00B01AFD" w:rsidRPr="007C5569">
        <w:rPr>
          <w:rFonts w:ascii="Arial" w:hAnsi="Arial" w:cs="Arial"/>
          <w:sz w:val="24"/>
          <w:szCs w:val="24"/>
        </w:rPr>
        <w:t xml:space="preserve"> СЕЛЬСКОГО ПОСЕЛЕНИЯ </w:t>
      </w:r>
      <w:r w:rsidR="00F97016" w:rsidRPr="007C5569">
        <w:rPr>
          <w:rFonts w:ascii="Arial" w:hAnsi="Arial" w:cs="Arial"/>
          <w:sz w:val="24"/>
          <w:szCs w:val="24"/>
        </w:rPr>
        <w:t xml:space="preserve">СТАРОШАЙГОВСКОГО </w:t>
      </w:r>
      <w:r w:rsidRPr="007C5569">
        <w:rPr>
          <w:rFonts w:ascii="Arial" w:hAnsi="Arial" w:cs="Arial"/>
          <w:sz w:val="24"/>
          <w:szCs w:val="24"/>
        </w:rPr>
        <w:t>МУНИЦИПАЛЬНОГО РАЙОНА РЕСПУБЛИКИ МОРДОВИЯ</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bookmarkStart w:id="1" w:name="P30"/>
      <w:bookmarkEnd w:id="1"/>
    </w:p>
    <w:p w:rsidR="00136DE1" w:rsidRPr="007C5569" w:rsidRDefault="00136DE1">
      <w:pPr>
        <w:pStyle w:val="ConsPlusNormal"/>
        <w:jc w:val="center"/>
        <w:outlineLvl w:val="1"/>
        <w:rPr>
          <w:rFonts w:ascii="Arial" w:hAnsi="Arial" w:cs="Arial"/>
          <w:sz w:val="24"/>
          <w:szCs w:val="24"/>
        </w:rPr>
      </w:pPr>
      <w:r w:rsidRPr="007C5569">
        <w:rPr>
          <w:rFonts w:ascii="Arial" w:hAnsi="Arial" w:cs="Arial"/>
          <w:sz w:val="24"/>
          <w:szCs w:val="24"/>
        </w:rPr>
        <w:t>I. Общие положения</w:t>
      </w: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ind w:firstLine="540"/>
        <w:jc w:val="both"/>
        <w:rPr>
          <w:rFonts w:ascii="Arial" w:hAnsi="Arial" w:cs="Arial"/>
          <w:sz w:val="24"/>
          <w:szCs w:val="24"/>
        </w:rPr>
      </w:pPr>
      <w:r w:rsidRPr="007C5569">
        <w:rPr>
          <w:rFonts w:ascii="Arial" w:hAnsi="Arial" w:cs="Arial"/>
          <w:sz w:val="24"/>
          <w:szCs w:val="24"/>
        </w:rPr>
        <w:t xml:space="preserve">1. </w:t>
      </w:r>
      <w:proofErr w:type="gramStart"/>
      <w:r w:rsidRPr="007C5569">
        <w:rPr>
          <w:rFonts w:ascii="Arial" w:hAnsi="Arial" w:cs="Arial"/>
          <w:sz w:val="24"/>
          <w:szCs w:val="24"/>
        </w:rPr>
        <w:t xml:space="preserve">Настоящий Порядок разработан на основании </w:t>
      </w:r>
      <w:hyperlink r:id="rId7" w:history="1">
        <w:r w:rsidRPr="007C5569">
          <w:rPr>
            <w:rFonts w:ascii="Arial" w:hAnsi="Arial" w:cs="Arial"/>
            <w:sz w:val="24"/>
            <w:szCs w:val="24"/>
          </w:rPr>
          <w:t>статьи 219</w:t>
        </w:r>
      </w:hyperlink>
      <w:r w:rsidRPr="007C5569">
        <w:rPr>
          <w:rFonts w:ascii="Arial" w:hAnsi="Arial" w:cs="Arial"/>
          <w:sz w:val="24"/>
          <w:szCs w:val="24"/>
        </w:rPr>
        <w:t xml:space="preserve"> Бюджетного кодекса Российской Федерации и устанавливает процедуру исполнения бюджета </w:t>
      </w:r>
      <w:r w:rsidR="006F328A" w:rsidRPr="007C5569">
        <w:rPr>
          <w:rFonts w:ascii="Arial" w:hAnsi="Arial" w:cs="Arial"/>
          <w:sz w:val="24"/>
          <w:szCs w:val="24"/>
        </w:rPr>
        <w:t>Новотроицкого</w:t>
      </w:r>
      <w:r w:rsidR="0096047E" w:rsidRPr="007C5569">
        <w:rPr>
          <w:rFonts w:ascii="Arial" w:hAnsi="Arial" w:cs="Arial"/>
          <w:sz w:val="24"/>
          <w:szCs w:val="24"/>
        </w:rPr>
        <w:t xml:space="preserve"> сельского поселения  </w:t>
      </w:r>
      <w:proofErr w:type="spellStart"/>
      <w:r w:rsidR="0096047E" w:rsidRPr="007C5569">
        <w:rPr>
          <w:rFonts w:ascii="Arial" w:hAnsi="Arial" w:cs="Arial"/>
          <w:sz w:val="24"/>
          <w:szCs w:val="24"/>
        </w:rPr>
        <w:t>Старошайговского</w:t>
      </w:r>
      <w:proofErr w:type="spellEnd"/>
      <w:r w:rsidR="0096047E" w:rsidRPr="007C5569">
        <w:rPr>
          <w:rFonts w:ascii="Arial" w:hAnsi="Arial" w:cs="Arial"/>
          <w:sz w:val="24"/>
          <w:szCs w:val="24"/>
        </w:rPr>
        <w:t xml:space="preserve"> </w:t>
      </w:r>
      <w:r w:rsidRPr="007C5569">
        <w:rPr>
          <w:rFonts w:ascii="Arial" w:hAnsi="Arial" w:cs="Arial"/>
          <w:sz w:val="24"/>
          <w:szCs w:val="24"/>
        </w:rPr>
        <w:t>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w:t>
      </w:r>
      <w:proofErr w:type="gramEnd"/>
      <w:r w:rsidRPr="007C5569">
        <w:rPr>
          <w:rFonts w:ascii="Arial" w:hAnsi="Arial" w:cs="Arial"/>
          <w:sz w:val="24"/>
          <w:szCs w:val="24"/>
        </w:rPr>
        <w:t>, денежные обязательства).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2. </w:t>
      </w:r>
      <w:proofErr w:type="gramStart"/>
      <w:r w:rsidRPr="007C5569">
        <w:rPr>
          <w:rFonts w:ascii="Arial" w:hAnsi="Arial" w:cs="Arial"/>
          <w:sz w:val="24"/>
          <w:szCs w:val="24"/>
        </w:rPr>
        <w:t xml:space="preserve">Постановка на учет бюджетных и денежных обязательств осуществляется на основании </w:t>
      </w:r>
      <w:hyperlink w:anchor="P168" w:history="1">
        <w:r w:rsidRPr="007C5569">
          <w:rPr>
            <w:rFonts w:ascii="Arial" w:hAnsi="Arial" w:cs="Arial"/>
            <w:sz w:val="24"/>
            <w:szCs w:val="24"/>
          </w:rPr>
          <w:t>сведений</w:t>
        </w:r>
      </w:hyperlink>
      <w:r w:rsidRPr="007C5569">
        <w:rPr>
          <w:rFonts w:ascii="Arial" w:hAnsi="Arial" w:cs="Arial"/>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7C5569">
          <w:rPr>
            <w:rFonts w:ascii="Arial" w:hAnsi="Arial" w:cs="Arial"/>
            <w:sz w:val="24"/>
            <w:szCs w:val="24"/>
          </w:rPr>
          <w:t>сведений</w:t>
        </w:r>
      </w:hyperlink>
      <w:r w:rsidRPr="007C5569">
        <w:rPr>
          <w:rFonts w:ascii="Arial" w:hAnsi="Arial" w:cs="Arial"/>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7C5569">
        <w:rPr>
          <w:rFonts w:ascii="Arial" w:hAnsi="Arial" w:cs="Arial"/>
          <w:sz w:val="24"/>
          <w:szCs w:val="24"/>
        </w:rPr>
        <w:t xml:space="preserve"> получателями средств бюджета или органом, осуществляющим открытие и ведение лицевых счетов, в случаях, установленных настоящим Порядком.</w:t>
      </w:r>
    </w:p>
    <w:p w:rsidR="00136DE1" w:rsidRPr="007C5569" w:rsidRDefault="00136DE1">
      <w:pPr>
        <w:pStyle w:val="ConsPlusNormal"/>
        <w:spacing w:before="280"/>
        <w:ind w:firstLine="540"/>
        <w:jc w:val="both"/>
        <w:rPr>
          <w:rFonts w:ascii="Arial" w:hAnsi="Arial" w:cs="Arial"/>
          <w:sz w:val="24"/>
          <w:szCs w:val="24"/>
        </w:rPr>
      </w:pPr>
      <w:r w:rsidRPr="007C5569">
        <w:rPr>
          <w:rFonts w:ascii="Arial" w:hAnsi="Arial" w:cs="Arial"/>
          <w:sz w:val="24"/>
          <w:szCs w:val="24"/>
        </w:rPr>
        <w:t xml:space="preserve">3. </w:t>
      </w:r>
      <w:proofErr w:type="gramStart"/>
      <w:r w:rsidRPr="007C5569">
        <w:rPr>
          <w:rFonts w:ascii="Arial" w:hAnsi="Arial" w:cs="Arial"/>
          <w:sz w:val="24"/>
          <w:szCs w:val="24"/>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Pr="007C5569">
        <w:rPr>
          <w:rFonts w:ascii="Arial" w:hAnsi="Arial" w:cs="Arial"/>
          <w:sz w:val="24"/>
          <w:szCs w:val="24"/>
        </w:rPr>
        <w:t xml:space="preserve">, или в случаях, предусмотренных </w:t>
      </w:r>
      <w:hyperlink w:anchor="P60" w:history="1">
        <w:r w:rsidRPr="007C5569">
          <w:rPr>
            <w:rFonts w:ascii="Arial" w:hAnsi="Arial" w:cs="Arial"/>
            <w:sz w:val="24"/>
            <w:szCs w:val="24"/>
          </w:rPr>
          <w:t>абзацами десятым</w:t>
        </w:r>
      </w:hyperlink>
      <w:r w:rsidRPr="007C5569">
        <w:rPr>
          <w:rFonts w:ascii="Arial" w:hAnsi="Arial" w:cs="Arial"/>
          <w:sz w:val="24"/>
          <w:szCs w:val="24"/>
        </w:rPr>
        <w:t xml:space="preserve"> и </w:t>
      </w:r>
      <w:hyperlink w:anchor="P61" w:history="1">
        <w:r w:rsidRPr="007C5569">
          <w:rPr>
            <w:rFonts w:ascii="Arial" w:hAnsi="Arial" w:cs="Arial"/>
            <w:sz w:val="24"/>
            <w:szCs w:val="24"/>
          </w:rPr>
          <w:t>одиннадцатым пункта 8</w:t>
        </w:r>
      </w:hyperlink>
      <w:r w:rsidRPr="007C5569">
        <w:rPr>
          <w:rFonts w:ascii="Arial" w:hAnsi="Arial" w:cs="Arial"/>
          <w:sz w:val="24"/>
          <w:szCs w:val="24"/>
        </w:rPr>
        <w:t xml:space="preserve">, </w:t>
      </w:r>
      <w:hyperlink w:anchor="P119" w:history="1">
        <w:r w:rsidRPr="007C5569">
          <w:rPr>
            <w:rFonts w:ascii="Arial" w:hAnsi="Arial" w:cs="Arial"/>
            <w:sz w:val="24"/>
            <w:szCs w:val="24"/>
          </w:rPr>
          <w:t>абзацем седьмым пункта 25</w:t>
        </w:r>
      </w:hyperlink>
      <w:r w:rsidRPr="007C5569">
        <w:rPr>
          <w:rFonts w:ascii="Arial" w:hAnsi="Arial" w:cs="Arial"/>
          <w:sz w:val="24"/>
          <w:szCs w:val="24"/>
        </w:rPr>
        <w:t xml:space="preserve"> настоящего Порядка, - органа, осуществляющего открытие и ведение лицевых счетов.</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4. </w:t>
      </w:r>
      <w:hyperlink w:anchor="P168" w:history="1">
        <w:proofErr w:type="gramStart"/>
        <w:r w:rsidRPr="007C5569">
          <w:rPr>
            <w:rFonts w:ascii="Arial" w:hAnsi="Arial" w:cs="Arial"/>
            <w:sz w:val="24"/>
            <w:szCs w:val="24"/>
          </w:rPr>
          <w:t>Сведения</w:t>
        </w:r>
      </w:hyperlink>
      <w:r w:rsidRPr="007C5569">
        <w:rPr>
          <w:rFonts w:ascii="Arial" w:hAnsi="Arial" w:cs="Arial"/>
          <w:sz w:val="24"/>
          <w:szCs w:val="24"/>
        </w:rPr>
        <w:t xml:space="preserve"> о бюджетном обязательстве и </w:t>
      </w:r>
      <w:hyperlink w:anchor="P298" w:history="1">
        <w:r w:rsidRPr="007C5569">
          <w:rPr>
            <w:rFonts w:ascii="Arial" w:hAnsi="Arial" w:cs="Arial"/>
            <w:sz w:val="24"/>
            <w:szCs w:val="24"/>
          </w:rPr>
          <w:t>Сведения</w:t>
        </w:r>
      </w:hyperlink>
      <w:r w:rsidRPr="007C5569">
        <w:rPr>
          <w:rFonts w:ascii="Arial" w:hAnsi="Arial" w:cs="Arial"/>
          <w:sz w:val="24"/>
          <w:szCs w:val="24"/>
        </w:rPr>
        <w:t xml:space="preserve"> о денежном </w:t>
      </w:r>
      <w:r w:rsidRPr="007C5569">
        <w:rPr>
          <w:rFonts w:ascii="Arial" w:hAnsi="Arial" w:cs="Arial"/>
          <w:sz w:val="24"/>
          <w:szCs w:val="24"/>
        </w:rPr>
        <w:lastRenderedPageBreak/>
        <w:t xml:space="preserve">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8" w:history="1">
        <w:r w:rsidRPr="007C5569">
          <w:rPr>
            <w:rFonts w:ascii="Arial" w:hAnsi="Arial" w:cs="Arial"/>
            <w:sz w:val="24"/>
            <w:szCs w:val="24"/>
          </w:rPr>
          <w:t>ОКУД</w:t>
        </w:r>
      </w:hyperlink>
      <w:r w:rsidRPr="007C5569">
        <w:rPr>
          <w:rFonts w:ascii="Arial" w:hAnsi="Arial" w:cs="Arial"/>
          <w:sz w:val="24"/>
          <w:szCs w:val="24"/>
        </w:rPr>
        <w:t xml:space="preserve"> 0506101) и приложению 2 настоящему Порядку (код формы по</w:t>
      </w:r>
      <w:proofErr w:type="gramEnd"/>
      <w:r w:rsidRPr="007C5569">
        <w:rPr>
          <w:rFonts w:ascii="Arial" w:hAnsi="Arial" w:cs="Arial"/>
          <w:sz w:val="24"/>
          <w:szCs w:val="24"/>
        </w:rPr>
        <w:t xml:space="preserve"> </w:t>
      </w:r>
      <w:hyperlink r:id="rId9" w:history="1">
        <w:proofErr w:type="gramStart"/>
        <w:r w:rsidRPr="007C5569">
          <w:rPr>
            <w:rFonts w:ascii="Arial" w:hAnsi="Arial" w:cs="Arial"/>
            <w:sz w:val="24"/>
            <w:szCs w:val="24"/>
          </w:rPr>
          <w:t>ОКУД</w:t>
        </w:r>
      </w:hyperlink>
      <w:r w:rsidRPr="007C5569">
        <w:rPr>
          <w:rFonts w:ascii="Arial" w:hAnsi="Arial" w:cs="Arial"/>
          <w:sz w:val="24"/>
          <w:szCs w:val="24"/>
        </w:rPr>
        <w:t xml:space="preserve"> 0506102) и при наличии технической возможности - на съемном машинном носителе информации (далее - на бумажном носителе).</w:t>
      </w:r>
      <w:proofErr w:type="gramEnd"/>
      <w:r w:rsidRPr="007C5569">
        <w:rPr>
          <w:rFonts w:ascii="Arial" w:hAnsi="Arial" w:cs="Arial"/>
          <w:sz w:val="24"/>
          <w:szCs w:val="24"/>
        </w:rPr>
        <w:t xml:space="preserve">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center"/>
        <w:outlineLvl w:val="1"/>
        <w:rPr>
          <w:rFonts w:ascii="Arial" w:hAnsi="Arial" w:cs="Arial"/>
          <w:sz w:val="24"/>
          <w:szCs w:val="24"/>
        </w:rPr>
      </w:pPr>
      <w:r w:rsidRPr="007C5569">
        <w:rPr>
          <w:rFonts w:ascii="Arial" w:hAnsi="Arial" w:cs="Arial"/>
          <w:sz w:val="24"/>
          <w:szCs w:val="24"/>
        </w:rPr>
        <w:t>II. Порядок учета бюджетных обязательств</w:t>
      </w: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ind w:firstLine="540"/>
        <w:jc w:val="both"/>
        <w:rPr>
          <w:rFonts w:ascii="Arial" w:hAnsi="Arial" w:cs="Arial"/>
          <w:sz w:val="24"/>
          <w:szCs w:val="24"/>
        </w:rPr>
      </w:pPr>
      <w:r w:rsidRPr="007C5569">
        <w:rPr>
          <w:rFonts w:ascii="Arial" w:hAnsi="Arial" w:cs="Arial"/>
          <w:sz w:val="24"/>
          <w:szCs w:val="24"/>
        </w:rPr>
        <w:t xml:space="preserve">6. </w:t>
      </w:r>
      <w:proofErr w:type="gramStart"/>
      <w:r w:rsidRPr="007C5569">
        <w:rPr>
          <w:rFonts w:ascii="Arial" w:hAnsi="Arial" w:cs="Arial"/>
          <w:sz w:val="24"/>
          <w:szCs w:val="24"/>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7C5569">
          <w:rPr>
            <w:rFonts w:ascii="Arial" w:hAnsi="Arial" w:cs="Arial"/>
            <w:sz w:val="24"/>
            <w:szCs w:val="24"/>
          </w:rPr>
          <w:t>графе 2</w:t>
        </w:r>
      </w:hyperlink>
      <w:r w:rsidRPr="007C5569">
        <w:rPr>
          <w:rFonts w:ascii="Arial" w:hAnsi="Arial" w:cs="Arial"/>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roofErr w:type="gramEnd"/>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lastRenderedPageBreak/>
        <w:t xml:space="preserve">8. Сведения о бюджетных обязательствах, возникших на основании документов-оснований, предусмотренных </w:t>
      </w:r>
      <w:hyperlink w:anchor="P456" w:history="1">
        <w:r w:rsidRPr="007C5569">
          <w:rPr>
            <w:rFonts w:ascii="Arial" w:hAnsi="Arial" w:cs="Arial"/>
            <w:sz w:val="24"/>
            <w:szCs w:val="24"/>
          </w:rPr>
          <w:t>пунктами 1</w:t>
        </w:r>
      </w:hyperlink>
      <w:r w:rsidRPr="007C5569">
        <w:rPr>
          <w:rFonts w:ascii="Arial" w:hAnsi="Arial" w:cs="Arial"/>
          <w:sz w:val="24"/>
          <w:szCs w:val="24"/>
        </w:rPr>
        <w:t xml:space="preserve"> и </w:t>
      </w:r>
      <w:hyperlink w:anchor="P459" w:history="1">
        <w:r w:rsidRPr="007C5569">
          <w:rPr>
            <w:rFonts w:ascii="Arial" w:hAnsi="Arial" w:cs="Arial"/>
            <w:sz w:val="24"/>
            <w:szCs w:val="24"/>
          </w:rPr>
          <w:t>2 графы 2</w:t>
        </w:r>
      </w:hyperlink>
      <w:r w:rsidRPr="007C5569">
        <w:rPr>
          <w:rFonts w:ascii="Arial" w:hAnsi="Arial" w:cs="Arial"/>
          <w:sz w:val="24"/>
          <w:szCs w:val="24"/>
        </w:rPr>
        <w:t xml:space="preserve"> Перечня (далее - принимаемые бюджетные обязательства), формируются:</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не позднее трех рабочих дней </w:t>
      </w:r>
      <w:proofErr w:type="gramStart"/>
      <w:r w:rsidRPr="007C5569">
        <w:rPr>
          <w:rFonts w:ascii="Arial" w:hAnsi="Arial" w:cs="Arial"/>
          <w:sz w:val="24"/>
          <w:szCs w:val="24"/>
        </w:rPr>
        <w:t>до дня направления на размещение в единой информационной системе в сфере закупок извещения об осуществлении</w:t>
      </w:r>
      <w:proofErr w:type="gramEnd"/>
      <w:r w:rsidRPr="007C5569">
        <w:rPr>
          <w:rFonts w:ascii="Arial" w:hAnsi="Arial" w:cs="Arial"/>
          <w:sz w:val="24"/>
          <w:szCs w:val="24"/>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136DE1" w:rsidRPr="007C5569" w:rsidRDefault="00136DE1">
      <w:pPr>
        <w:pStyle w:val="ConsPlusNormal"/>
        <w:spacing w:before="220"/>
        <w:ind w:firstLine="540"/>
        <w:jc w:val="both"/>
        <w:rPr>
          <w:rFonts w:ascii="Arial" w:hAnsi="Arial" w:cs="Arial"/>
          <w:sz w:val="24"/>
          <w:szCs w:val="24"/>
        </w:rPr>
      </w:pPr>
      <w:proofErr w:type="gramStart"/>
      <w:r w:rsidRPr="007C5569">
        <w:rPr>
          <w:rFonts w:ascii="Arial" w:hAnsi="Arial" w:cs="Arial"/>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0" w:history="1">
        <w:r w:rsidRPr="007C5569">
          <w:rPr>
            <w:rFonts w:ascii="Arial" w:hAnsi="Arial" w:cs="Arial"/>
            <w:sz w:val="24"/>
            <w:szCs w:val="24"/>
          </w:rPr>
          <w:t>абзацем вторым пункта 6</w:t>
        </w:r>
      </w:hyperlink>
      <w:r w:rsidRPr="007C5569">
        <w:rPr>
          <w:rFonts w:ascii="Arial" w:hAnsi="Arial" w:cs="Arial"/>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7C5569">
        <w:rPr>
          <w:rFonts w:ascii="Arial" w:hAnsi="Arial" w:cs="Arial"/>
          <w:sz w:val="24"/>
          <w:szCs w:val="24"/>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Сведения о бюджетных обязательствах, возникших на основании документов-оснований, предусмотренных </w:t>
      </w:r>
      <w:hyperlink w:anchor="P462" w:history="1">
        <w:r w:rsidRPr="007C5569">
          <w:rPr>
            <w:rFonts w:ascii="Arial" w:hAnsi="Arial" w:cs="Arial"/>
            <w:sz w:val="24"/>
            <w:szCs w:val="24"/>
          </w:rPr>
          <w:t>пунктами 3</w:t>
        </w:r>
      </w:hyperlink>
      <w:r w:rsidRPr="007C5569">
        <w:rPr>
          <w:rFonts w:ascii="Arial" w:hAnsi="Arial" w:cs="Arial"/>
          <w:sz w:val="24"/>
          <w:szCs w:val="24"/>
        </w:rPr>
        <w:t xml:space="preserve"> - </w:t>
      </w:r>
      <w:hyperlink w:anchor="P547" w:history="1">
        <w:r w:rsidRPr="007C5569">
          <w:rPr>
            <w:rFonts w:ascii="Arial" w:hAnsi="Arial" w:cs="Arial"/>
            <w:sz w:val="24"/>
            <w:szCs w:val="24"/>
          </w:rPr>
          <w:t>13 графы 2</w:t>
        </w:r>
      </w:hyperlink>
      <w:r w:rsidRPr="007C5569">
        <w:rPr>
          <w:rFonts w:ascii="Arial" w:hAnsi="Arial" w:cs="Arial"/>
          <w:sz w:val="24"/>
          <w:szCs w:val="24"/>
        </w:rPr>
        <w:t xml:space="preserve"> Перечня (далее - принятые бюджетные обязательства), формируются:</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получателем средств бюджета: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7C5569">
          <w:rPr>
            <w:rFonts w:ascii="Arial" w:hAnsi="Arial" w:cs="Arial"/>
            <w:sz w:val="24"/>
            <w:szCs w:val="24"/>
          </w:rPr>
          <w:t>пунктами 3</w:t>
        </w:r>
      </w:hyperlink>
      <w:r w:rsidRPr="007C5569">
        <w:rPr>
          <w:rFonts w:ascii="Arial" w:hAnsi="Arial" w:cs="Arial"/>
          <w:sz w:val="24"/>
          <w:szCs w:val="24"/>
        </w:rPr>
        <w:t xml:space="preserve"> и </w:t>
      </w:r>
      <w:hyperlink w:anchor="P475" w:history="1">
        <w:r w:rsidRPr="007C5569">
          <w:rPr>
            <w:rFonts w:ascii="Arial" w:hAnsi="Arial" w:cs="Arial"/>
            <w:sz w:val="24"/>
            <w:szCs w:val="24"/>
          </w:rPr>
          <w:t>4 графы 2</w:t>
        </w:r>
      </w:hyperlink>
      <w:r w:rsidRPr="007C5569">
        <w:rPr>
          <w:rFonts w:ascii="Arial" w:hAnsi="Arial" w:cs="Arial"/>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7C5569">
          <w:rPr>
            <w:rFonts w:ascii="Arial" w:hAnsi="Arial" w:cs="Arial"/>
            <w:sz w:val="24"/>
            <w:szCs w:val="24"/>
          </w:rPr>
          <w:t>графы 2</w:t>
        </w:r>
      </w:hyperlink>
      <w:r w:rsidRPr="007C5569">
        <w:rPr>
          <w:rFonts w:ascii="Arial" w:hAnsi="Arial" w:cs="Arial"/>
          <w:sz w:val="24"/>
          <w:szCs w:val="24"/>
        </w:rPr>
        <w:t xml:space="preserve"> Перечня;</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7C5569">
          <w:rPr>
            <w:rFonts w:ascii="Arial" w:hAnsi="Arial" w:cs="Arial"/>
            <w:sz w:val="24"/>
            <w:szCs w:val="24"/>
          </w:rPr>
          <w:t>пунктами 3</w:t>
        </w:r>
      </w:hyperlink>
      <w:r w:rsidRPr="007C5569">
        <w:rPr>
          <w:rFonts w:ascii="Arial" w:hAnsi="Arial" w:cs="Arial"/>
          <w:sz w:val="24"/>
          <w:szCs w:val="24"/>
        </w:rPr>
        <w:t xml:space="preserve"> - </w:t>
      </w:r>
      <w:hyperlink w:anchor="P522" w:history="1">
        <w:r w:rsidRPr="007C5569">
          <w:rPr>
            <w:rFonts w:ascii="Arial" w:hAnsi="Arial" w:cs="Arial"/>
            <w:sz w:val="24"/>
            <w:szCs w:val="24"/>
          </w:rPr>
          <w:t>9 графы 2</w:t>
        </w:r>
      </w:hyperlink>
      <w:r w:rsidRPr="007C5569">
        <w:rPr>
          <w:rFonts w:ascii="Arial" w:hAnsi="Arial" w:cs="Arial"/>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136DE1" w:rsidRPr="007C5569" w:rsidRDefault="00136DE1">
      <w:pPr>
        <w:pStyle w:val="ConsPlusNormal"/>
        <w:spacing w:before="220"/>
        <w:ind w:firstLine="540"/>
        <w:jc w:val="both"/>
        <w:rPr>
          <w:rFonts w:ascii="Arial" w:hAnsi="Arial" w:cs="Arial"/>
          <w:sz w:val="24"/>
          <w:szCs w:val="24"/>
        </w:rPr>
      </w:pPr>
      <w:proofErr w:type="gramStart"/>
      <w:r w:rsidRPr="007C5569">
        <w:rPr>
          <w:rFonts w:ascii="Arial" w:hAnsi="Arial" w:cs="Arial"/>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7C5569">
          <w:rPr>
            <w:rFonts w:ascii="Arial" w:hAnsi="Arial" w:cs="Arial"/>
            <w:sz w:val="24"/>
            <w:szCs w:val="24"/>
          </w:rPr>
          <w:t>пунктом 10 графы 2</w:t>
        </w:r>
      </w:hyperlink>
      <w:r w:rsidRPr="007C5569">
        <w:rPr>
          <w:rFonts w:ascii="Arial" w:hAnsi="Arial" w:cs="Arial"/>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w:t>
      </w:r>
      <w:proofErr w:type="gramEnd"/>
      <w:r w:rsidRPr="007C5569">
        <w:rPr>
          <w:rFonts w:ascii="Arial" w:hAnsi="Arial" w:cs="Arial"/>
          <w:sz w:val="24"/>
          <w:szCs w:val="24"/>
        </w:rPr>
        <w:t xml:space="preserve"> (денежного содержания, денежного довольствия), в пределах доведенных лимитов бюджетных обязательств на соответствующие цели;</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органом, осуществляющим открытие и ведение лицевых счетов:</w:t>
      </w:r>
    </w:p>
    <w:p w:rsidR="00136DE1" w:rsidRPr="007C5569" w:rsidRDefault="00136DE1">
      <w:pPr>
        <w:pStyle w:val="ConsPlusNormal"/>
        <w:spacing w:before="220"/>
        <w:ind w:firstLine="540"/>
        <w:jc w:val="both"/>
        <w:rPr>
          <w:rFonts w:ascii="Arial" w:hAnsi="Arial" w:cs="Arial"/>
          <w:sz w:val="24"/>
          <w:szCs w:val="24"/>
        </w:rPr>
      </w:pPr>
      <w:bookmarkStart w:id="2" w:name="P60"/>
      <w:bookmarkEnd w:id="2"/>
      <w:r w:rsidRPr="007C5569">
        <w:rPr>
          <w:rFonts w:ascii="Arial" w:hAnsi="Arial" w:cs="Arial"/>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7C5569">
          <w:rPr>
            <w:rFonts w:ascii="Arial" w:hAnsi="Arial" w:cs="Arial"/>
            <w:sz w:val="24"/>
            <w:szCs w:val="24"/>
          </w:rPr>
          <w:t>пунктами 5</w:t>
        </w:r>
      </w:hyperlink>
      <w:r w:rsidRPr="007C5569">
        <w:rPr>
          <w:rFonts w:ascii="Arial" w:hAnsi="Arial" w:cs="Arial"/>
          <w:sz w:val="24"/>
          <w:szCs w:val="24"/>
        </w:rPr>
        <w:t xml:space="preserve"> - </w:t>
      </w:r>
      <w:hyperlink w:anchor="P522" w:history="1">
        <w:r w:rsidRPr="007C5569">
          <w:rPr>
            <w:rFonts w:ascii="Arial" w:hAnsi="Arial" w:cs="Arial"/>
            <w:sz w:val="24"/>
            <w:szCs w:val="24"/>
          </w:rPr>
          <w:t>9 графы 2</w:t>
        </w:r>
      </w:hyperlink>
      <w:r w:rsidRPr="007C5569">
        <w:rPr>
          <w:rFonts w:ascii="Arial" w:hAnsi="Arial" w:cs="Arial"/>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w:t>
      </w:r>
      <w:r w:rsidRPr="007C5569">
        <w:rPr>
          <w:rFonts w:ascii="Arial" w:hAnsi="Arial" w:cs="Arial"/>
          <w:sz w:val="24"/>
          <w:szCs w:val="24"/>
        </w:rPr>
        <w:lastRenderedPageBreak/>
        <w:t>формируются получателем средств бюджета;</w:t>
      </w:r>
    </w:p>
    <w:p w:rsidR="00136DE1" w:rsidRPr="007C5569" w:rsidRDefault="00136DE1">
      <w:pPr>
        <w:pStyle w:val="ConsPlusNormal"/>
        <w:spacing w:before="220"/>
        <w:ind w:firstLine="540"/>
        <w:jc w:val="both"/>
        <w:rPr>
          <w:rFonts w:ascii="Arial" w:hAnsi="Arial" w:cs="Arial"/>
          <w:sz w:val="24"/>
          <w:szCs w:val="24"/>
        </w:rPr>
      </w:pPr>
      <w:bookmarkStart w:id="3" w:name="P61"/>
      <w:bookmarkEnd w:id="3"/>
      <w:r w:rsidRPr="007C5569">
        <w:rPr>
          <w:rFonts w:ascii="Arial" w:hAnsi="Arial" w:cs="Arial"/>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7C5569">
          <w:rPr>
            <w:rFonts w:ascii="Arial" w:hAnsi="Arial" w:cs="Arial"/>
            <w:sz w:val="24"/>
            <w:szCs w:val="24"/>
          </w:rPr>
          <w:t>пунктом 13 графы 2</w:t>
        </w:r>
      </w:hyperlink>
      <w:r w:rsidRPr="007C5569">
        <w:rPr>
          <w:rFonts w:ascii="Arial" w:hAnsi="Arial" w:cs="Arial"/>
          <w:sz w:val="24"/>
          <w:szCs w:val="24"/>
        </w:rPr>
        <w:t xml:space="preserve"> Перечня, одновременно с формированием Сведений о денежных обязательствах по данному бюджетному обязательству.</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9. </w:t>
      </w:r>
      <w:proofErr w:type="gramStart"/>
      <w:r w:rsidRPr="007C5569">
        <w:rPr>
          <w:rFonts w:ascii="Arial" w:hAnsi="Arial" w:cs="Arial"/>
          <w:sz w:val="24"/>
          <w:szCs w:val="24"/>
        </w:rPr>
        <w:t xml:space="preserve">Сведения о бюджетном обязательстве, возникшем на основании документа-основания, предусмотренного </w:t>
      </w:r>
      <w:hyperlink w:anchor="P475" w:history="1">
        <w:r w:rsidRPr="007C5569">
          <w:rPr>
            <w:rFonts w:ascii="Arial" w:hAnsi="Arial" w:cs="Arial"/>
            <w:sz w:val="24"/>
            <w:szCs w:val="24"/>
          </w:rPr>
          <w:t>пунктом 4 графы 2</w:t>
        </w:r>
      </w:hyperlink>
      <w:r w:rsidRPr="007C5569">
        <w:rPr>
          <w:rFonts w:ascii="Arial" w:hAnsi="Arial" w:cs="Arial"/>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7C5569">
        <w:rPr>
          <w:rFonts w:ascii="Arial" w:hAnsi="Arial" w:cs="Arial"/>
          <w:sz w:val="24"/>
          <w:szCs w:val="24"/>
        </w:rPr>
        <w:t xml:space="preserve"> бюджета, за исключением Сведений о бюджетном обязательстве, содержащих сведения, составляющие государственную тайну.</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7C5569">
          <w:rPr>
            <w:rFonts w:ascii="Arial" w:hAnsi="Arial" w:cs="Arial"/>
            <w:sz w:val="24"/>
            <w:szCs w:val="24"/>
          </w:rPr>
          <w:t>пунктом 10 графы 2</w:t>
        </w:r>
      </w:hyperlink>
      <w:r w:rsidRPr="007C5569">
        <w:rPr>
          <w:rFonts w:ascii="Arial" w:hAnsi="Arial" w:cs="Arial"/>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136DE1" w:rsidRPr="007C5569" w:rsidRDefault="00136DE1">
      <w:pPr>
        <w:pStyle w:val="ConsPlusNormal"/>
        <w:spacing w:before="220"/>
        <w:ind w:firstLine="540"/>
        <w:jc w:val="both"/>
        <w:rPr>
          <w:rFonts w:ascii="Arial" w:hAnsi="Arial" w:cs="Arial"/>
          <w:sz w:val="24"/>
          <w:szCs w:val="24"/>
        </w:rPr>
      </w:pPr>
      <w:bookmarkStart w:id="4" w:name="P64"/>
      <w:bookmarkEnd w:id="4"/>
      <w:r w:rsidRPr="007C5569">
        <w:rPr>
          <w:rFonts w:ascii="Arial" w:hAnsi="Arial" w:cs="Arial"/>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136DE1" w:rsidRPr="007C5569" w:rsidRDefault="00136DE1">
      <w:pPr>
        <w:pStyle w:val="ConsPlusNormal"/>
        <w:spacing w:before="220"/>
        <w:ind w:firstLine="540"/>
        <w:jc w:val="both"/>
        <w:rPr>
          <w:rFonts w:ascii="Arial" w:hAnsi="Arial" w:cs="Arial"/>
          <w:sz w:val="24"/>
          <w:szCs w:val="24"/>
        </w:rPr>
      </w:pPr>
      <w:bookmarkStart w:id="5" w:name="P66"/>
      <w:bookmarkEnd w:id="5"/>
      <w:r w:rsidRPr="007C5569">
        <w:rPr>
          <w:rFonts w:ascii="Arial" w:hAnsi="Arial" w:cs="Arial"/>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7C5569">
          <w:rPr>
            <w:rFonts w:ascii="Arial" w:hAnsi="Arial" w:cs="Arial"/>
            <w:sz w:val="24"/>
            <w:szCs w:val="24"/>
          </w:rPr>
          <w:t>пунктами 1</w:t>
        </w:r>
      </w:hyperlink>
      <w:r w:rsidRPr="007C5569">
        <w:rPr>
          <w:rFonts w:ascii="Arial" w:hAnsi="Arial" w:cs="Arial"/>
          <w:sz w:val="24"/>
          <w:szCs w:val="24"/>
        </w:rPr>
        <w:t xml:space="preserve"> - </w:t>
      </w:r>
      <w:hyperlink w:anchor="P547" w:history="1">
        <w:r w:rsidRPr="007C5569">
          <w:rPr>
            <w:rFonts w:ascii="Arial" w:hAnsi="Arial" w:cs="Arial"/>
            <w:sz w:val="24"/>
            <w:szCs w:val="24"/>
          </w:rPr>
          <w:t>13 графы 2</w:t>
        </w:r>
      </w:hyperlink>
      <w:r w:rsidRPr="007C5569">
        <w:rPr>
          <w:rFonts w:ascii="Arial" w:hAnsi="Arial" w:cs="Arial"/>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7C5569">
          <w:rPr>
            <w:rFonts w:ascii="Arial" w:hAnsi="Arial" w:cs="Arial"/>
            <w:sz w:val="24"/>
            <w:szCs w:val="24"/>
          </w:rPr>
          <w:t>пунктах 1</w:t>
        </w:r>
      </w:hyperlink>
      <w:r w:rsidRPr="007C5569">
        <w:rPr>
          <w:rFonts w:ascii="Arial" w:hAnsi="Arial" w:cs="Arial"/>
          <w:sz w:val="24"/>
          <w:szCs w:val="24"/>
        </w:rPr>
        <w:t xml:space="preserve"> - </w:t>
      </w:r>
      <w:hyperlink w:anchor="P475" w:history="1">
        <w:r w:rsidRPr="007C5569">
          <w:rPr>
            <w:rFonts w:ascii="Arial" w:hAnsi="Arial" w:cs="Arial"/>
            <w:sz w:val="24"/>
            <w:szCs w:val="24"/>
          </w:rPr>
          <w:t>4</w:t>
        </w:r>
      </w:hyperlink>
      <w:r w:rsidRPr="007C5569">
        <w:rPr>
          <w:rFonts w:ascii="Arial" w:hAnsi="Arial" w:cs="Arial"/>
          <w:sz w:val="24"/>
          <w:szCs w:val="24"/>
        </w:rPr>
        <w:t xml:space="preserve"> и </w:t>
      </w:r>
      <w:hyperlink w:anchor="P530" w:history="1">
        <w:r w:rsidRPr="007C5569">
          <w:rPr>
            <w:rFonts w:ascii="Arial" w:hAnsi="Arial" w:cs="Arial"/>
            <w:sz w:val="24"/>
            <w:szCs w:val="24"/>
          </w:rPr>
          <w:t>10</w:t>
        </w:r>
      </w:hyperlink>
      <w:r w:rsidRPr="007C5569">
        <w:rPr>
          <w:rFonts w:ascii="Arial" w:hAnsi="Arial" w:cs="Arial"/>
          <w:sz w:val="24"/>
          <w:szCs w:val="24"/>
        </w:rPr>
        <w:t xml:space="preserve"> - </w:t>
      </w:r>
      <w:hyperlink w:anchor="P542" w:history="1">
        <w:r w:rsidRPr="007C5569">
          <w:rPr>
            <w:rFonts w:ascii="Arial" w:hAnsi="Arial" w:cs="Arial"/>
            <w:sz w:val="24"/>
            <w:szCs w:val="24"/>
          </w:rPr>
          <w:t>12</w:t>
        </w:r>
      </w:hyperlink>
      <w:r w:rsidRPr="007C5569">
        <w:rPr>
          <w:rFonts w:ascii="Arial" w:hAnsi="Arial" w:cs="Arial"/>
          <w:sz w:val="24"/>
          <w:szCs w:val="24"/>
        </w:rPr>
        <w:t xml:space="preserve"> Перечня;</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7C5569">
          <w:rPr>
            <w:rFonts w:ascii="Arial" w:hAnsi="Arial" w:cs="Arial"/>
            <w:sz w:val="24"/>
            <w:szCs w:val="24"/>
          </w:rPr>
          <w:t>пунктами 5</w:t>
        </w:r>
      </w:hyperlink>
      <w:r w:rsidRPr="007C5569">
        <w:rPr>
          <w:rFonts w:ascii="Arial" w:hAnsi="Arial" w:cs="Arial"/>
          <w:sz w:val="24"/>
          <w:szCs w:val="24"/>
        </w:rPr>
        <w:t xml:space="preserve"> - </w:t>
      </w:r>
      <w:hyperlink w:anchor="P522" w:history="1">
        <w:r w:rsidRPr="007C5569">
          <w:rPr>
            <w:rFonts w:ascii="Arial" w:hAnsi="Arial" w:cs="Arial"/>
            <w:sz w:val="24"/>
            <w:szCs w:val="24"/>
          </w:rPr>
          <w:t>9</w:t>
        </w:r>
      </w:hyperlink>
      <w:r w:rsidRPr="007C5569">
        <w:rPr>
          <w:rFonts w:ascii="Arial" w:hAnsi="Arial" w:cs="Arial"/>
          <w:sz w:val="24"/>
          <w:szCs w:val="24"/>
        </w:rPr>
        <w:t xml:space="preserve"> и </w:t>
      </w:r>
      <w:hyperlink w:anchor="P547" w:history="1">
        <w:r w:rsidRPr="007C5569">
          <w:rPr>
            <w:rFonts w:ascii="Arial" w:hAnsi="Arial" w:cs="Arial"/>
            <w:sz w:val="24"/>
            <w:szCs w:val="24"/>
          </w:rPr>
          <w:t>13 графы 2</w:t>
        </w:r>
      </w:hyperlink>
      <w:r w:rsidRPr="007C5569">
        <w:rPr>
          <w:rFonts w:ascii="Arial" w:hAnsi="Arial" w:cs="Arial"/>
          <w:sz w:val="24"/>
          <w:szCs w:val="24"/>
        </w:rPr>
        <w:t xml:space="preserve"> Перечня.</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7C5569">
          <w:rPr>
            <w:rFonts w:ascii="Arial" w:hAnsi="Arial" w:cs="Arial"/>
            <w:sz w:val="24"/>
            <w:szCs w:val="24"/>
          </w:rPr>
          <w:t>пунктами 1</w:t>
        </w:r>
      </w:hyperlink>
      <w:r w:rsidRPr="007C5569">
        <w:rPr>
          <w:rFonts w:ascii="Arial" w:hAnsi="Arial" w:cs="Arial"/>
          <w:sz w:val="24"/>
          <w:szCs w:val="24"/>
        </w:rPr>
        <w:t xml:space="preserve"> - </w:t>
      </w:r>
      <w:hyperlink w:anchor="P547" w:history="1">
        <w:r w:rsidRPr="007C5569">
          <w:rPr>
            <w:rFonts w:ascii="Arial" w:hAnsi="Arial" w:cs="Arial"/>
            <w:sz w:val="24"/>
            <w:szCs w:val="24"/>
          </w:rPr>
          <w:t>13 графы 2</w:t>
        </w:r>
      </w:hyperlink>
      <w:r w:rsidRPr="007C5569">
        <w:rPr>
          <w:rFonts w:ascii="Arial" w:hAnsi="Arial" w:cs="Arial"/>
          <w:sz w:val="24"/>
          <w:szCs w:val="24"/>
        </w:rPr>
        <w:t xml:space="preserve"> Перечня, </w:t>
      </w:r>
      <w:proofErr w:type="gramStart"/>
      <w:r w:rsidRPr="007C5569">
        <w:rPr>
          <w:rFonts w:ascii="Arial" w:hAnsi="Arial" w:cs="Arial"/>
          <w:sz w:val="24"/>
          <w:szCs w:val="24"/>
        </w:rPr>
        <w:t>на</w:t>
      </w:r>
      <w:proofErr w:type="gramEnd"/>
      <w:r w:rsidRPr="007C5569">
        <w:rPr>
          <w:rFonts w:ascii="Arial" w:hAnsi="Arial" w:cs="Arial"/>
          <w:sz w:val="24"/>
          <w:szCs w:val="24"/>
        </w:rPr>
        <w:t>:</w:t>
      </w:r>
    </w:p>
    <w:p w:rsidR="00136DE1" w:rsidRPr="007C5569" w:rsidRDefault="00136DE1">
      <w:pPr>
        <w:pStyle w:val="ConsPlusNormal"/>
        <w:spacing w:before="220"/>
        <w:ind w:firstLine="540"/>
        <w:jc w:val="both"/>
        <w:rPr>
          <w:rFonts w:ascii="Arial" w:hAnsi="Arial" w:cs="Arial"/>
          <w:sz w:val="24"/>
          <w:szCs w:val="24"/>
        </w:rPr>
      </w:pPr>
      <w:bookmarkStart w:id="6" w:name="P70"/>
      <w:bookmarkEnd w:id="6"/>
      <w:proofErr w:type="gramStart"/>
      <w:r w:rsidRPr="007C5569">
        <w:rPr>
          <w:rFonts w:ascii="Arial" w:hAnsi="Arial" w:cs="Arial"/>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w:t>
      </w:r>
      <w:r w:rsidRPr="007C5569">
        <w:rPr>
          <w:rFonts w:ascii="Arial" w:hAnsi="Arial" w:cs="Arial"/>
          <w:sz w:val="24"/>
          <w:szCs w:val="24"/>
        </w:rPr>
        <w:lastRenderedPageBreak/>
        <w:t xml:space="preserve">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7C5569">
          <w:rPr>
            <w:rFonts w:ascii="Arial" w:hAnsi="Arial" w:cs="Arial"/>
            <w:sz w:val="24"/>
            <w:szCs w:val="24"/>
          </w:rPr>
          <w:t>пункте 3 графы 2</w:t>
        </w:r>
      </w:hyperlink>
      <w:r w:rsidRPr="007C5569">
        <w:rPr>
          <w:rFonts w:ascii="Arial" w:hAnsi="Arial" w:cs="Arial"/>
          <w:sz w:val="24"/>
          <w:szCs w:val="24"/>
        </w:rPr>
        <w:t xml:space="preserve"> Перечня (за исключением Сведений о бюджетном обязательстве, содержащих сведения, составляющие</w:t>
      </w:r>
      <w:proofErr w:type="gramEnd"/>
      <w:r w:rsidRPr="007C5569">
        <w:rPr>
          <w:rFonts w:ascii="Arial" w:hAnsi="Arial" w:cs="Arial"/>
          <w:sz w:val="24"/>
          <w:szCs w:val="24"/>
        </w:rPr>
        <w:t xml:space="preserve"> государственную тайну);</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7C5569">
          <w:rPr>
            <w:rFonts w:ascii="Arial" w:hAnsi="Arial" w:cs="Arial"/>
            <w:sz w:val="24"/>
            <w:szCs w:val="24"/>
          </w:rPr>
          <w:t>Сведения</w:t>
        </w:r>
      </w:hyperlink>
      <w:r w:rsidRPr="007C5569">
        <w:rPr>
          <w:rFonts w:ascii="Arial" w:hAnsi="Arial" w:cs="Arial"/>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136DE1" w:rsidRPr="007C5569" w:rsidRDefault="00136DE1">
      <w:pPr>
        <w:pStyle w:val="ConsPlusNormal"/>
        <w:spacing w:before="220"/>
        <w:ind w:firstLine="540"/>
        <w:jc w:val="both"/>
        <w:rPr>
          <w:rFonts w:ascii="Arial" w:hAnsi="Arial" w:cs="Arial"/>
          <w:sz w:val="24"/>
          <w:szCs w:val="24"/>
        </w:rPr>
      </w:pPr>
      <w:bookmarkStart w:id="7" w:name="P72"/>
      <w:bookmarkEnd w:id="7"/>
      <w:proofErr w:type="gramStart"/>
      <w:r w:rsidRPr="007C5569">
        <w:rPr>
          <w:rFonts w:ascii="Arial" w:hAnsi="Arial" w:cs="Arial"/>
          <w:sz w:val="24"/>
          <w:szCs w:val="24"/>
        </w:rPr>
        <w:t xml:space="preserve">соблюдение правил формирования </w:t>
      </w:r>
      <w:hyperlink w:anchor="P168" w:history="1">
        <w:r w:rsidRPr="007C5569">
          <w:rPr>
            <w:rFonts w:ascii="Arial" w:hAnsi="Arial" w:cs="Arial"/>
            <w:sz w:val="24"/>
            <w:szCs w:val="24"/>
          </w:rPr>
          <w:t>Сведений</w:t>
        </w:r>
      </w:hyperlink>
      <w:r w:rsidRPr="007C5569">
        <w:rPr>
          <w:rFonts w:ascii="Arial" w:hAnsi="Arial" w:cs="Arial"/>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roofErr w:type="gramEnd"/>
    </w:p>
    <w:p w:rsidR="00136DE1" w:rsidRPr="007C5569" w:rsidRDefault="00136DE1">
      <w:pPr>
        <w:pStyle w:val="ConsPlusNormal"/>
        <w:spacing w:before="220"/>
        <w:ind w:firstLine="540"/>
        <w:jc w:val="both"/>
        <w:rPr>
          <w:rFonts w:ascii="Arial" w:hAnsi="Arial" w:cs="Arial"/>
          <w:sz w:val="24"/>
          <w:szCs w:val="24"/>
        </w:rPr>
      </w:pPr>
      <w:bookmarkStart w:id="8" w:name="P73"/>
      <w:bookmarkEnd w:id="8"/>
      <w:proofErr w:type="spellStart"/>
      <w:proofErr w:type="gramStart"/>
      <w:r w:rsidRPr="007C5569">
        <w:rPr>
          <w:rFonts w:ascii="Arial" w:hAnsi="Arial" w:cs="Arial"/>
          <w:sz w:val="24"/>
          <w:szCs w:val="24"/>
        </w:rPr>
        <w:t>непревышение</w:t>
      </w:r>
      <w:proofErr w:type="spellEnd"/>
      <w:r w:rsidRPr="007C5569">
        <w:rPr>
          <w:rFonts w:ascii="Arial" w:hAnsi="Arial" w:cs="Arial"/>
          <w:sz w:val="24"/>
          <w:szCs w:val="24"/>
        </w:rPr>
        <w:t xml:space="preserve">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w:t>
      </w:r>
      <w:proofErr w:type="gramEnd"/>
      <w:r w:rsidRPr="007C5569">
        <w:rPr>
          <w:rFonts w:ascii="Arial" w:hAnsi="Arial" w:cs="Arial"/>
          <w:sz w:val="24"/>
          <w:szCs w:val="24"/>
        </w:rPr>
        <w:t xml:space="preserve"> текущего финансового года, для первого и для второго года планового периода;</w:t>
      </w:r>
    </w:p>
    <w:p w:rsidR="00136DE1" w:rsidRPr="007C5569" w:rsidRDefault="00136DE1">
      <w:pPr>
        <w:pStyle w:val="ConsPlusNormal"/>
        <w:spacing w:before="220"/>
        <w:ind w:firstLine="540"/>
        <w:jc w:val="both"/>
        <w:rPr>
          <w:rFonts w:ascii="Arial" w:hAnsi="Arial" w:cs="Arial"/>
          <w:sz w:val="24"/>
          <w:szCs w:val="24"/>
        </w:rPr>
      </w:pPr>
      <w:bookmarkStart w:id="9" w:name="P74"/>
      <w:bookmarkEnd w:id="9"/>
      <w:r w:rsidRPr="007C5569">
        <w:rPr>
          <w:rFonts w:ascii="Arial" w:hAnsi="Arial" w:cs="Arial"/>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7C5569">
        <w:rPr>
          <w:rFonts w:ascii="Arial" w:hAnsi="Arial" w:cs="Arial"/>
          <w:sz w:val="24"/>
          <w:szCs w:val="24"/>
        </w:rPr>
        <w:t>у(</w:t>
      </w:r>
      <w:proofErr w:type="spellStart"/>
      <w:proofErr w:type="gramEnd"/>
      <w:r w:rsidRPr="007C5569">
        <w:rPr>
          <w:rFonts w:ascii="Arial" w:hAnsi="Arial" w:cs="Arial"/>
          <w:sz w:val="24"/>
          <w:szCs w:val="24"/>
        </w:rPr>
        <w:t>ым</w:t>
      </w:r>
      <w:proofErr w:type="spellEnd"/>
      <w:r w:rsidRPr="007C5569">
        <w:rPr>
          <w:rFonts w:ascii="Arial" w:hAnsi="Arial" w:cs="Arial"/>
          <w:sz w:val="24"/>
          <w:szCs w:val="24"/>
        </w:rPr>
        <w:t>) в Сведениях о бюджетном обязательстве, документе-основании.</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136DE1" w:rsidRPr="007C5569" w:rsidRDefault="00136DE1">
      <w:pPr>
        <w:pStyle w:val="ConsPlusNormal"/>
        <w:spacing w:before="220"/>
        <w:ind w:firstLine="540"/>
        <w:jc w:val="both"/>
        <w:rPr>
          <w:rFonts w:ascii="Arial" w:hAnsi="Arial" w:cs="Arial"/>
          <w:sz w:val="24"/>
          <w:szCs w:val="24"/>
        </w:rPr>
      </w:pPr>
      <w:bookmarkStart w:id="10" w:name="P76"/>
      <w:bookmarkEnd w:id="10"/>
      <w:r w:rsidRPr="007C5569">
        <w:rPr>
          <w:rFonts w:ascii="Arial" w:hAnsi="Arial" w:cs="Arial"/>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7C5569">
          <w:rPr>
            <w:rFonts w:ascii="Arial" w:hAnsi="Arial" w:cs="Arial"/>
            <w:sz w:val="24"/>
            <w:szCs w:val="24"/>
          </w:rPr>
          <w:t>пунктом 13</w:t>
        </w:r>
      </w:hyperlink>
      <w:r w:rsidRPr="007C5569">
        <w:rPr>
          <w:rFonts w:ascii="Arial" w:hAnsi="Arial" w:cs="Arial"/>
          <w:sz w:val="24"/>
          <w:szCs w:val="24"/>
        </w:rPr>
        <w:t xml:space="preserve"> настоящего Порядка, также осуществляется проверка Сведений о бюджетном обязательстве </w:t>
      </w:r>
      <w:proofErr w:type="gramStart"/>
      <w:r w:rsidRPr="007C5569">
        <w:rPr>
          <w:rFonts w:ascii="Arial" w:hAnsi="Arial" w:cs="Arial"/>
          <w:sz w:val="24"/>
          <w:szCs w:val="24"/>
        </w:rPr>
        <w:t>на</w:t>
      </w:r>
      <w:proofErr w:type="gramEnd"/>
      <w:r w:rsidRPr="007C5569">
        <w:rPr>
          <w:rFonts w:ascii="Arial" w:hAnsi="Arial" w:cs="Arial"/>
          <w:sz w:val="24"/>
          <w:szCs w:val="24"/>
        </w:rPr>
        <w:t>:</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соответствие формы Сведений о бюджетном обязательстве </w:t>
      </w:r>
      <w:hyperlink w:anchor="P168" w:history="1">
        <w:r w:rsidRPr="007C5569">
          <w:rPr>
            <w:rFonts w:ascii="Arial" w:hAnsi="Arial" w:cs="Arial"/>
            <w:sz w:val="24"/>
            <w:szCs w:val="24"/>
          </w:rPr>
          <w:t>приложению 1</w:t>
        </w:r>
      </w:hyperlink>
      <w:r w:rsidRPr="007C5569">
        <w:rPr>
          <w:rFonts w:ascii="Arial" w:hAnsi="Arial" w:cs="Arial"/>
          <w:sz w:val="24"/>
          <w:szCs w:val="24"/>
        </w:rPr>
        <w:t xml:space="preserve"> к настоящему Порядку;</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7C5569" w:rsidRDefault="00136DE1">
      <w:pPr>
        <w:pStyle w:val="ConsPlusNormal"/>
        <w:spacing w:before="220"/>
        <w:ind w:firstLine="540"/>
        <w:jc w:val="both"/>
        <w:rPr>
          <w:rFonts w:ascii="Arial" w:hAnsi="Arial" w:cs="Arial"/>
          <w:sz w:val="24"/>
          <w:szCs w:val="24"/>
        </w:rPr>
      </w:pPr>
      <w:bookmarkStart w:id="11" w:name="P79"/>
      <w:bookmarkEnd w:id="11"/>
      <w:r w:rsidRPr="007C5569">
        <w:rPr>
          <w:rFonts w:ascii="Arial" w:hAnsi="Arial" w:cs="Arial"/>
          <w:sz w:val="24"/>
          <w:szCs w:val="24"/>
        </w:rPr>
        <w:lastRenderedPageBreak/>
        <w:t xml:space="preserve">15. </w:t>
      </w:r>
      <w:proofErr w:type="gramStart"/>
      <w:r w:rsidRPr="007C5569">
        <w:rPr>
          <w:rFonts w:ascii="Arial" w:hAnsi="Arial" w:cs="Arial"/>
          <w:sz w:val="24"/>
          <w:szCs w:val="24"/>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7C5569">
          <w:rPr>
            <w:rFonts w:ascii="Arial" w:hAnsi="Arial" w:cs="Arial"/>
            <w:sz w:val="24"/>
            <w:szCs w:val="24"/>
          </w:rPr>
          <w:t>пунктами 13</w:t>
        </w:r>
      </w:hyperlink>
      <w:r w:rsidRPr="007C5569">
        <w:rPr>
          <w:rFonts w:ascii="Arial" w:hAnsi="Arial" w:cs="Arial"/>
          <w:sz w:val="24"/>
          <w:szCs w:val="24"/>
        </w:rPr>
        <w:t xml:space="preserve"> и </w:t>
      </w:r>
      <w:hyperlink w:anchor="P76" w:history="1">
        <w:r w:rsidRPr="007C5569">
          <w:rPr>
            <w:rFonts w:ascii="Arial" w:hAnsi="Arial" w:cs="Arial"/>
            <w:sz w:val="24"/>
            <w:szCs w:val="24"/>
          </w:rPr>
          <w:t>14</w:t>
        </w:r>
      </w:hyperlink>
      <w:r w:rsidRPr="007C5569">
        <w:rPr>
          <w:rFonts w:ascii="Arial" w:hAnsi="Arial" w:cs="Arial"/>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7C5569">
        <w:rPr>
          <w:rFonts w:ascii="Arial" w:hAnsi="Arial" w:cs="Arial"/>
          <w:sz w:val="24"/>
          <w:szCs w:val="24"/>
        </w:rPr>
        <w:t xml:space="preserve">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1" w:history="1">
        <w:r w:rsidRPr="007C5569">
          <w:rPr>
            <w:rFonts w:ascii="Arial" w:hAnsi="Arial" w:cs="Arial"/>
            <w:sz w:val="24"/>
            <w:szCs w:val="24"/>
          </w:rPr>
          <w:t>ОКУД</w:t>
        </w:r>
      </w:hyperlink>
      <w:r w:rsidRPr="007C5569">
        <w:rPr>
          <w:rFonts w:ascii="Arial" w:hAnsi="Arial" w:cs="Arial"/>
          <w:sz w:val="24"/>
          <w:szCs w:val="24"/>
        </w:rPr>
        <w:t xml:space="preserve"> 0506105) (далее - Извещение о бюджетном обязательстве).</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136DE1" w:rsidRPr="007C5569" w:rsidRDefault="00136DE1">
      <w:pPr>
        <w:pStyle w:val="ConsPlusNormal"/>
        <w:spacing w:before="220"/>
        <w:ind w:firstLine="540"/>
        <w:jc w:val="both"/>
        <w:rPr>
          <w:rFonts w:ascii="Arial" w:hAnsi="Arial" w:cs="Arial"/>
          <w:sz w:val="24"/>
          <w:szCs w:val="24"/>
        </w:rPr>
      </w:pPr>
      <w:proofErr w:type="gramStart"/>
      <w:r w:rsidRPr="007C5569">
        <w:rPr>
          <w:rFonts w:ascii="Arial" w:hAnsi="Arial" w:cs="Arial"/>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7C5569">
          <w:rPr>
            <w:rFonts w:ascii="Arial" w:hAnsi="Arial" w:cs="Arial"/>
            <w:sz w:val="24"/>
            <w:szCs w:val="24"/>
          </w:rPr>
          <w:t>пунктах 5</w:t>
        </w:r>
      </w:hyperlink>
      <w:r w:rsidRPr="007C5569">
        <w:rPr>
          <w:rFonts w:ascii="Arial" w:hAnsi="Arial" w:cs="Arial"/>
          <w:sz w:val="24"/>
          <w:szCs w:val="24"/>
        </w:rPr>
        <w:t xml:space="preserve"> - </w:t>
      </w:r>
      <w:hyperlink w:anchor="P522" w:history="1">
        <w:r w:rsidRPr="007C5569">
          <w:rPr>
            <w:rFonts w:ascii="Arial" w:hAnsi="Arial" w:cs="Arial"/>
            <w:sz w:val="24"/>
            <w:szCs w:val="24"/>
          </w:rPr>
          <w:t>9</w:t>
        </w:r>
      </w:hyperlink>
      <w:r w:rsidRPr="007C5569">
        <w:rPr>
          <w:rFonts w:ascii="Arial" w:hAnsi="Arial" w:cs="Arial"/>
          <w:sz w:val="24"/>
          <w:szCs w:val="24"/>
        </w:rPr>
        <w:t xml:space="preserve"> и </w:t>
      </w:r>
      <w:hyperlink w:anchor="P547" w:history="1">
        <w:r w:rsidRPr="007C5569">
          <w:rPr>
            <w:rFonts w:ascii="Arial" w:hAnsi="Arial" w:cs="Arial"/>
            <w:sz w:val="24"/>
            <w:szCs w:val="24"/>
          </w:rPr>
          <w:t>13 графы 2</w:t>
        </w:r>
      </w:hyperlink>
      <w:r w:rsidRPr="007C5569">
        <w:rPr>
          <w:rFonts w:ascii="Arial" w:hAnsi="Arial" w:cs="Arial"/>
          <w:sz w:val="24"/>
          <w:szCs w:val="24"/>
        </w:rPr>
        <w:t xml:space="preserve"> Перечня;</w:t>
      </w:r>
      <w:proofErr w:type="gramEnd"/>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на бумажном носителе по форме согласно </w:t>
      </w:r>
      <w:hyperlink r:id="rId12" w:history="1">
        <w:r w:rsidRPr="007C5569">
          <w:rPr>
            <w:rFonts w:ascii="Arial" w:hAnsi="Arial" w:cs="Arial"/>
            <w:sz w:val="24"/>
            <w:szCs w:val="24"/>
          </w:rPr>
          <w:t>приложению 11</w:t>
        </w:r>
      </w:hyperlink>
      <w:r w:rsidRPr="007C5569">
        <w:rPr>
          <w:rFonts w:ascii="Arial" w:hAnsi="Arial" w:cs="Arial"/>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3" w:history="1">
        <w:r w:rsidRPr="007C5569">
          <w:rPr>
            <w:rFonts w:ascii="Arial" w:hAnsi="Arial" w:cs="Arial"/>
            <w:sz w:val="24"/>
            <w:szCs w:val="24"/>
          </w:rPr>
          <w:t>ОКУД</w:t>
        </w:r>
      </w:hyperlink>
      <w:r w:rsidRPr="007C5569">
        <w:rPr>
          <w:rFonts w:ascii="Arial" w:hAnsi="Arial" w:cs="Arial"/>
          <w:sz w:val="24"/>
          <w:szCs w:val="24"/>
        </w:rPr>
        <w:t xml:space="preserve"> 0506105) - в отношении Сведений о бюджетном обязательстве, представленных на бумажном носителе.</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Учетный номер бюджетного обязательства имеет следующую структуру, состоящую из девятнадцати разрядов:</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9 и 10 разряды - последние две цифры года, в котором бюджетное обязательство поставлено на учет;</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Одно поставленное на учет бюджетное обязательство может содержать несколько кодов классификации расходов.</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lastRenderedPageBreak/>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17. </w:t>
      </w:r>
      <w:proofErr w:type="gramStart"/>
      <w:r w:rsidRPr="007C5569">
        <w:rPr>
          <w:rFonts w:ascii="Arial" w:hAnsi="Arial" w:cs="Arial"/>
          <w:sz w:val="24"/>
          <w:szCs w:val="24"/>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7C5569">
          <w:rPr>
            <w:rFonts w:ascii="Arial" w:hAnsi="Arial" w:cs="Arial"/>
            <w:sz w:val="24"/>
            <w:szCs w:val="24"/>
          </w:rPr>
          <w:t>абзацами пятым</w:t>
        </w:r>
      </w:hyperlink>
      <w:r w:rsidRPr="007C5569">
        <w:rPr>
          <w:rFonts w:ascii="Arial" w:hAnsi="Arial" w:cs="Arial"/>
          <w:sz w:val="24"/>
          <w:szCs w:val="24"/>
        </w:rPr>
        <w:t xml:space="preserve"> - </w:t>
      </w:r>
      <w:hyperlink w:anchor="P72" w:history="1">
        <w:r w:rsidRPr="007C5569">
          <w:rPr>
            <w:rFonts w:ascii="Arial" w:hAnsi="Arial" w:cs="Arial"/>
            <w:sz w:val="24"/>
            <w:szCs w:val="24"/>
          </w:rPr>
          <w:t>седьмым</w:t>
        </w:r>
      </w:hyperlink>
      <w:r w:rsidRPr="007C5569">
        <w:rPr>
          <w:rFonts w:ascii="Arial" w:hAnsi="Arial" w:cs="Arial"/>
          <w:sz w:val="24"/>
          <w:szCs w:val="24"/>
        </w:rPr>
        <w:t xml:space="preserve">, </w:t>
      </w:r>
      <w:hyperlink w:anchor="P74" w:history="1">
        <w:r w:rsidRPr="007C5569">
          <w:rPr>
            <w:rFonts w:ascii="Arial" w:hAnsi="Arial" w:cs="Arial"/>
            <w:sz w:val="24"/>
            <w:szCs w:val="24"/>
          </w:rPr>
          <w:t>девятым пункта 13</w:t>
        </w:r>
      </w:hyperlink>
      <w:r w:rsidRPr="007C5569">
        <w:rPr>
          <w:rFonts w:ascii="Arial" w:hAnsi="Arial" w:cs="Arial"/>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7C5569">
          <w:rPr>
            <w:rFonts w:ascii="Arial" w:hAnsi="Arial" w:cs="Arial"/>
            <w:sz w:val="24"/>
            <w:szCs w:val="24"/>
          </w:rPr>
          <w:t>пункте 13</w:t>
        </w:r>
      </w:hyperlink>
      <w:r w:rsidRPr="007C5569">
        <w:rPr>
          <w:rFonts w:ascii="Arial" w:hAnsi="Arial" w:cs="Arial"/>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w:t>
      </w:r>
      <w:proofErr w:type="gramEnd"/>
      <w:r w:rsidRPr="007C5569">
        <w:rPr>
          <w:rFonts w:ascii="Arial" w:hAnsi="Arial" w:cs="Arial"/>
          <w:sz w:val="24"/>
          <w:szCs w:val="24"/>
        </w:rPr>
        <w:t xml:space="preserve">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136DE1" w:rsidRPr="007C5569" w:rsidRDefault="002D4009">
      <w:pPr>
        <w:pStyle w:val="ConsPlusNormal"/>
        <w:spacing w:before="220"/>
        <w:ind w:firstLine="540"/>
        <w:jc w:val="both"/>
        <w:rPr>
          <w:rFonts w:ascii="Arial" w:hAnsi="Arial" w:cs="Arial"/>
          <w:sz w:val="24"/>
          <w:szCs w:val="24"/>
        </w:rPr>
      </w:pPr>
      <w:hyperlink w:anchor="P73" w:history="1">
        <w:r w:rsidR="00136DE1" w:rsidRPr="007C5569">
          <w:rPr>
            <w:rFonts w:ascii="Arial" w:hAnsi="Arial" w:cs="Arial"/>
            <w:sz w:val="24"/>
            <w:szCs w:val="24"/>
          </w:rPr>
          <w:t>абзацем восьмым пункта 13</w:t>
        </w:r>
      </w:hyperlink>
      <w:r w:rsidR="00136DE1" w:rsidRPr="007C5569">
        <w:rPr>
          <w:rFonts w:ascii="Arial" w:hAnsi="Arial" w:cs="Arial"/>
          <w:sz w:val="24"/>
          <w:szCs w:val="24"/>
        </w:rPr>
        <w:t xml:space="preserve"> настоящего Порядка, орган, осуществляющий открытие и ведение лицевых счетов, в срок, установленный в </w:t>
      </w:r>
      <w:hyperlink w:anchor="P66" w:history="1">
        <w:r w:rsidR="00136DE1" w:rsidRPr="007C5569">
          <w:rPr>
            <w:rFonts w:ascii="Arial" w:hAnsi="Arial" w:cs="Arial"/>
            <w:sz w:val="24"/>
            <w:szCs w:val="24"/>
          </w:rPr>
          <w:t>пункте 13</w:t>
        </w:r>
      </w:hyperlink>
      <w:r w:rsidR="00136DE1" w:rsidRPr="007C5569">
        <w:rPr>
          <w:rFonts w:ascii="Arial" w:hAnsi="Arial" w:cs="Arial"/>
          <w:sz w:val="24"/>
          <w:szCs w:val="24"/>
        </w:rPr>
        <w:t xml:space="preserve"> настоящего Порядка:</w:t>
      </w:r>
    </w:p>
    <w:p w:rsidR="00136DE1" w:rsidRPr="007C5569" w:rsidRDefault="00136DE1">
      <w:pPr>
        <w:pStyle w:val="ConsPlusNormal"/>
        <w:spacing w:before="220"/>
        <w:ind w:firstLine="540"/>
        <w:jc w:val="both"/>
        <w:rPr>
          <w:rFonts w:ascii="Arial" w:hAnsi="Arial" w:cs="Arial"/>
          <w:sz w:val="24"/>
          <w:szCs w:val="24"/>
        </w:rPr>
      </w:pPr>
      <w:proofErr w:type="gramStart"/>
      <w:r w:rsidRPr="007C5569">
        <w:rPr>
          <w:rFonts w:ascii="Arial" w:hAnsi="Arial" w:cs="Arial"/>
          <w:sz w:val="24"/>
          <w:szCs w:val="24"/>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7C5569">
          <w:rPr>
            <w:rFonts w:ascii="Arial" w:hAnsi="Arial" w:cs="Arial"/>
            <w:sz w:val="24"/>
            <w:szCs w:val="24"/>
          </w:rPr>
          <w:t>пунктами 1</w:t>
        </w:r>
      </w:hyperlink>
      <w:r w:rsidRPr="007C5569">
        <w:rPr>
          <w:rFonts w:ascii="Arial" w:hAnsi="Arial" w:cs="Arial"/>
          <w:sz w:val="24"/>
          <w:szCs w:val="24"/>
        </w:rPr>
        <w:t xml:space="preserve">, </w:t>
      </w:r>
      <w:hyperlink w:anchor="P459" w:history="1">
        <w:r w:rsidRPr="007C5569">
          <w:rPr>
            <w:rFonts w:ascii="Arial" w:hAnsi="Arial" w:cs="Arial"/>
            <w:sz w:val="24"/>
            <w:szCs w:val="24"/>
          </w:rPr>
          <w:t>2</w:t>
        </w:r>
      </w:hyperlink>
      <w:r w:rsidRPr="007C5569">
        <w:rPr>
          <w:rFonts w:ascii="Arial" w:hAnsi="Arial" w:cs="Arial"/>
          <w:sz w:val="24"/>
          <w:szCs w:val="24"/>
        </w:rPr>
        <w:t xml:space="preserve"> и </w:t>
      </w:r>
      <w:hyperlink w:anchor="P547" w:history="1">
        <w:r w:rsidRPr="007C5569">
          <w:rPr>
            <w:rFonts w:ascii="Arial" w:hAnsi="Arial" w:cs="Arial"/>
            <w:sz w:val="24"/>
            <w:szCs w:val="24"/>
          </w:rPr>
          <w:t>13 графы 2</w:t>
        </w:r>
      </w:hyperlink>
      <w:r w:rsidRPr="007C5569">
        <w:rPr>
          <w:rFonts w:ascii="Arial" w:hAnsi="Arial" w:cs="Arial"/>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w:t>
      </w:r>
      <w:proofErr w:type="gramEnd"/>
      <w:r w:rsidRPr="007C5569">
        <w:rPr>
          <w:rFonts w:ascii="Arial" w:hAnsi="Arial" w:cs="Arial"/>
          <w:sz w:val="24"/>
          <w:szCs w:val="24"/>
        </w:rPr>
        <w:t xml:space="preserve"> </w:t>
      </w:r>
      <w:proofErr w:type="gramStart"/>
      <w:r w:rsidRPr="007C5569">
        <w:rPr>
          <w:rFonts w:ascii="Arial" w:hAnsi="Arial" w:cs="Arial"/>
          <w:sz w:val="24"/>
          <w:szCs w:val="24"/>
        </w:rPr>
        <w:t>которой</w:t>
      </w:r>
      <w:proofErr w:type="gramEnd"/>
      <w:r w:rsidRPr="007C5569">
        <w:rPr>
          <w:rFonts w:ascii="Arial" w:hAnsi="Arial" w:cs="Arial"/>
          <w:sz w:val="24"/>
          <w:szCs w:val="24"/>
        </w:rPr>
        <w:t xml:space="preserve"> не осуществляется постановка на учет бюджетного обязательства;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7C5569">
          <w:rPr>
            <w:rFonts w:ascii="Arial" w:hAnsi="Arial" w:cs="Arial"/>
            <w:sz w:val="24"/>
            <w:szCs w:val="24"/>
          </w:rPr>
          <w:t>пунктами 3</w:t>
        </w:r>
      </w:hyperlink>
      <w:r w:rsidRPr="007C5569">
        <w:rPr>
          <w:rFonts w:ascii="Arial" w:hAnsi="Arial" w:cs="Arial"/>
          <w:sz w:val="24"/>
          <w:szCs w:val="24"/>
        </w:rPr>
        <w:t xml:space="preserve"> - </w:t>
      </w:r>
      <w:hyperlink w:anchor="P542" w:history="1">
        <w:r w:rsidRPr="007C5569">
          <w:rPr>
            <w:rFonts w:ascii="Arial" w:hAnsi="Arial" w:cs="Arial"/>
            <w:sz w:val="24"/>
            <w:szCs w:val="24"/>
          </w:rPr>
          <w:t>12 графы 2</w:t>
        </w:r>
      </w:hyperlink>
      <w:r w:rsidRPr="007C5569">
        <w:rPr>
          <w:rFonts w:ascii="Arial" w:hAnsi="Arial" w:cs="Arial"/>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7C5569">
          <w:rPr>
            <w:rFonts w:ascii="Arial" w:hAnsi="Arial" w:cs="Arial"/>
            <w:sz w:val="24"/>
            <w:szCs w:val="24"/>
          </w:rPr>
          <w:t>пунктом 15</w:t>
        </w:r>
      </w:hyperlink>
      <w:r w:rsidRPr="007C5569">
        <w:rPr>
          <w:rFonts w:ascii="Arial" w:hAnsi="Arial" w:cs="Arial"/>
          <w:sz w:val="24"/>
          <w:szCs w:val="24"/>
        </w:rPr>
        <w:t xml:space="preserve"> настоящего Порядка;</w:t>
      </w:r>
    </w:p>
    <w:p w:rsidR="00136DE1" w:rsidRPr="007C5569" w:rsidRDefault="00136DE1">
      <w:pPr>
        <w:pStyle w:val="ConsPlusNormal"/>
        <w:spacing w:before="220"/>
        <w:ind w:firstLine="540"/>
        <w:jc w:val="both"/>
        <w:rPr>
          <w:rFonts w:ascii="Arial" w:hAnsi="Arial" w:cs="Arial"/>
          <w:sz w:val="24"/>
          <w:szCs w:val="24"/>
        </w:rPr>
      </w:pPr>
      <w:proofErr w:type="gramStart"/>
      <w:r w:rsidRPr="007C5569">
        <w:rPr>
          <w:rFonts w:ascii="Arial" w:hAnsi="Arial" w:cs="Arial"/>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4" w:history="1">
        <w:r w:rsidRPr="007C5569">
          <w:rPr>
            <w:rFonts w:ascii="Arial" w:hAnsi="Arial" w:cs="Arial"/>
            <w:sz w:val="24"/>
            <w:szCs w:val="24"/>
          </w:rPr>
          <w:t>Уведомление</w:t>
        </w:r>
      </w:hyperlink>
      <w:r w:rsidRPr="007C5569">
        <w:rPr>
          <w:rFonts w:ascii="Arial" w:hAnsi="Arial" w:cs="Arial"/>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5" w:history="1">
        <w:r w:rsidRPr="007C5569">
          <w:rPr>
            <w:rFonts w:ascii="Arial" w:hAnsi="Arial" w:cs="Arial"/>
            <w:sz w:val="24"/>
            <w:szCs w:val="24"/>
          </w:rPr>
          <w:t>ОКУД</w:t>
        </w:r>
      </w:hyperlink>
      <w:r w:rsidRPr="007C5569">
        <w:rPr>
          <w:rFonts w:ascii="Arial" w:hAnsi="Arial" w:cs="Arial"/>
          <w:sz w:val="24"/>
          <w:szCs w:val="24"/>
        </w:rPr>
        <w:t xml:space="preserve"> 0506111).</w:t>
      </w:r>
      <w:proofErr w:type="gramEnd"/>
    </w:p>
    <w:p w:rsidR="00136DE1" w:rsidRPr="007C5569" w:rsidRDefault="00136DE1">
      <w:pPr>
        <w:pStyle w:val="ConsPlusNormal"/>
        <w:spacing w:before="220"/>
        <w:ind w:firstLine="540"/>
        <w:jc w:val="both"/>
        <w:rPr>
          <w:rFonts w:ascii="Arial" w:hAnsi="Arial" w:cs="Arial"/>
          <w:sz w:val="24"/>
          <w:szCs w:val="24"/>
        </w:rPr>
      </w:pPr>
      <w:bookmarkStart w:id="12" w:name="P97"/>
      <w:bookmarkEnd w:id="12"/>
      <w:r w:rsidRPr="007C5569">
        <w:rPr>
          <w:rFonts w:ascii="Arial" w:hAnsi="Arial" w:cs="Arial"/>
          <w:sz w:val="24"/>
          <w:szCs w:val="24"/>
        </w:rPr>
        <w:t xml:space="preserve">18. </w:t>
      </w:r>
      <w:proofErr w:type="gramStart"/>
      <w:r w:rsidRPr="007C5569">
        <w:rPr>
          <w:rFonts w:ascii="Arial" w:hAnsi="Arial" w:cs="Arial"/>
          <w:sz w:val="24"/>
          <w:szCs w:val="24"/>
        </w:rPr>
        <w:t xml:space="preserve">Внесение изменений в бюджетное обязательство, возникшее на основании документов-оснований, предусмотренных </w:t>
      </w:r>
      <w:hyperlink w:anchor="P456" w:history="1">
        <w:r w:rsidRPr="007C5569">
          <w:rPr>
            <w:rFonts w:ascii="Arial" w:hAnsi="Arial" w:cs="Arial"/>
            <w:sz w:val="24"/>
            <w:szCs w:val="24"/>
          </w:rPr>
          <w:t>пунктами 1</w:t>
        </w:r>
      </w:hyperlink>
      <w:r w:rsidRPr="007C5569">
        <w:rPr>
          <w:rFonts w:ascii="Arial" w:hAnsi="Arial" w:cs="Arial"/>
          <w:sz w:val="24"/>
          <w:szCs w:val="24"/>
        </w:rPr>
        <w:t xml:space="preserve"> - </w:t>
      </w:r>
      <w:hyperlink w:anchor="P475" w:history="1">
        <w:r w:rsidRPr="007C5569">
          <w:rPr>
            <w:rFonts w:ascii="Arial" w:hAnsi="Arial" w:cs="Arial"/>
            <w:sz w:val="24"/>
            <w:szCs w:val="24"/>
          </w:rPr>
          <w:t>4</w:t>
        </w:r>
      </w:hyperlink>
      <w:r w:rsidRPr="007C5569">
        <w:rPr>
          <w:rFonts w:ascii="Arial" w:hAnsi="Arial" w:cs="Arial"/>
          <w:sz w:val="24"/>
          <w:szCs w:val="24"/>
        </w:rPr>
        <w:t xml:space="preserve">, </w:t>
      </w:r>
      <w:hyperlink w:anchor="P504" w:history="1">
        <w:r w:rsidRPr="007C5569">
          <w:rPr>
            <w:rFonts w:ascii="Arial" w:hAnsi="Arial" w:cs="Arial"/>
            <w:sz w:val="24"/>
            <w:szCs w:val="24"/>
          </w:rPr>
          <w:t>8</w:t>
        </w:r>
      </w:hyperlink>
      <w:r w:rsidRPr="007C5569">
        <w:rPr>
          <w:rFonts w:ascii="Arial" w:hAnsi="Arial" w:cs="Arial"/>
          <w:sz w:val="24"/>
          <w:szCs w:val="24"/>
        </w:rPr>
        <w:t xml:space="preserve">, </w:t>
      </w:r>
      <w:hyperlink w:anchor="P522" w:history="1">
        <w:r w:rsidRPr="007C5569">
          <w:rPr>
            <w:rFonts w:ascii="Arial" w:hAnsi="Arial" w:cs="Arial"/>
            <w:sz w:val="24"/>
            <w:szCs w:val="24"/>
          </w:rPr>
          <w:t>9</w:t>
        </w:r>
      </w:hyperlink>
      <w:r w:rsidRPr="007C5569">
        <w:rPr>
          <w:rFonts w:ascii="Arial" w:hAnsi="Arial" w:cs="Arial"/>
          <w:sz w:val="24"/>
          <w:szCs w:val="24"/>
        </w:rPr>
        <w:t xml:space="preserve">, </w:t>
      </w:r>
      <w:hyperlink w:anchor="P536" w:history="1">
        <w:r w:rsidRPr="007C5569">
          <w:rPr>
            <w:rFonts w:ascii="Arial" w:hAnsi="Arial" w:cs="Arial"/>
            <w:sz w:val="24"/>
            <w:szCs w:val="24"/>
          </w:rPr>
          <w:t>11</w:t>
        </w:r>
      </w:hyperlink>
      <w:r w:rsidRPr="007C5569">
        <w:rPr>
          <w:rFonts w:ascii="Arial" w:hAnsi="Arial" w:cs="Arial"/>
          <w:sz w:val="24"/>
          <w:szCs w:val="24"/>
        </w:rPr>
        <w:t xml:space="preserve"> и </w:t>
      </w:r>
      <w:hyperlink w:anchor="P542" w:history="1">
        <w:r w:rsidRPr="007C5569">
          <w:rPr>
            <w:rFonts w:ascii="Arial" w:hAnsi="Arial" w:cs="Arial"/>
            <w:sz w:val="24"/>
            <w:szCs w:val="24"/>
          </w:rPr>
          <w:t>12 графы 2</w:t>
        </w:r>
      </w:hyperlink>
      <w:r w:rsidRPr="007C5569">
        <w:rPr>
          <w:rFonts w:ascii="Arial" w:hAnsi="Arial" w:cs="Arial"/>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w:t>
      </w:r>
      <w:r w:rsidRPr="007C5569">
        <w:rPr>
          <w:rFonts w:ascii="Arial" w:hAnsi="Arial" w:cs="Arial"/>
          <w:sz w:val="24"/>
          <w:szCs w:val="24"/>
        </w:rPr>
        <w:lastRenderedPageBreak/>
        <w:t xml:space="preserve">текущего финансового года в соответствии с </w:t>
      </w:r>
      <w:hyperlink w:anchor="P64" w:history="1">
        <w:r w:rsidRPr="007C5569">
          <w:rPr>
            <w:rFonts w:ascii="Arial" w:hAnsi="Arial" w:cs="Arial"/>
            <w:sz w:val="24"/>
            <w:szCs w:val="24"/>
          </w:rPr>
          <w:t>пунктом 11</w:t>
        </w:r>
      </w:hyperlink>
      <w:r w:rsidRPr="007C5569">
        <w:rPr>
          <w:rFonts w:ascii="Arial" w:hAnsi="Arial" w:cs="Arial"/>
          <w:sz w:val="24"/>
          <w:szCs w:val="24"/>
        </w:rPr>
        <w:t xml:space="preserve"> настоящего Порядка.</w:t>
      </w:r>
      <w:proofErr w:type="gramEnd"/>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136DE1" w:rsidRPr="007C5569" w:rsidRDefault="00136DE1">
      <w:pPr>
        <w:pStyle w:val="ConsPlusNormal"/>
        <w:spacing w:before="220"/>
        <w:ind w:firstLine="540"/>
        <w:jc w:val="both"/>
        <w:rPr>
          <w:rFonts w:ascii="Arial" w:hAnsi="Arial" w:cs="Arial"/>
          <w:sz w:val="24"/>
          <w:szCs w:val="24"/>
        </w:rPr>
      </w:pPr>
      <w:proofErr w:type="gramStart"/>
      <w:r w:rsidRPr="007C5569">
        <w:rPr>
          <w:rFonts w:ascii="Arial" w:hAnsi="Arial" w:cs="Arial"/>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7C5569">
          <w:rPr>
            <w:rFonts w:ascii="Arial" w:hAnsi="Arial" w:cs="Arial"/>
            <w:sz w:val="24"/>
            <w:szCs w:val="24"/>
          </w:rPr>
          <w:t>абзацем восьмым пункта 13</w:t>
        </w:r>
      </w:hyperlink>
      <w:r w:rsidRPr="007C5569">
        <w:rPr>
          <w:rFonts w:ascii="Arial" w:hAnsi="Arial" w:cs="Arial"/>
          <w:sz w:val="24"/>
          <w:szCs w:val="24"/>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w:t>
      </w:r>
      <w:proofErr w:type="gramEnd"/>
      <w:r w:rsidRPr="007C5569">
        <w:rPr>
          <w:rFonts w:ascii="Arial" w:hAnsi="Arial" w:cs="Arial"/>
          <w:sz w:val="24"/>
          <w:szCs w:val="24"/>
        </w:rPr>
        <w:t xml:space="preserve"> дня после дня совершения операций, предусмотренных настоящим пунктом.</w:t>
      </w:r>
    </w:p>
    <w:p w:rsidR="00136DE1" w:rsidRPr="007C5569" w:rsidRDefault="00136DE1">
      <w:pPr>
        <w:pStyle w:val="ConsPlusNormal"/>
        <w:spacing w:before="220"/>
        <w:ind w:firstLine="540"/>
        <w:jc w:val="both"/>
        <w:rPr>
          <w:rFonts w:ascii="Arial" w:hAnsi="Arial" w:cs="Arial"/>
          <w:sz w:val="24"/>
          <w:szCs w:val="24"/>
        </w:rPr>
      </w:pPr>
      <w:proofErr w:type="gramStart"/>
      <w:r w:rsidRPr="007C5569">
        <w:rPr>
          <w:rFonts w:ascii="Arial" w:hAnsi="Arial" w:cs="Arial"/>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7C5569">
          <w:rPr>
            <w:rFonts w:ascii="Arial" w:hAnsi="Arial" w:cs="Arial"/>
            <w:sz w:val="24"/>
            <w:szCs w:val="24"/>
          </w:rPr>
          <w:t>абзаце первом</w:t>
        </w:r>
      </w:hyperlink>
      <w:r w:rsidRPr="007C5569">
        <w:rPr>
          <w:rFonts w:ascii="Arial" w:hAnsi="Arial" w:cs="Arial"/>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w:t>
      </w:r>
      <w:proofErr w:type="gramEnd"/>
      <w:r w:rsidRPr="007C5569">
        <w:rPr>
          <w:rFonts w:ascii="Arial" w:hAnsi="Arial" w:cs="Arial"/>
          <w:sz w:val="24"/>
          <w:szCs w:val="24"/>
        </w:rPr>
        <w:t xml:space="preserve"> позднее первого рабочего дня апреля текущего финансового года.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19. </w:t>
      </w:r>
      <w:proofErr w:type="gramStart"/>
      <w:r w:rsidRPr="007C5569">
        <w:rPr>
          <w:rFonts w:ascii="Arial" w:hAnsi="Arial" w:cs="Arial"/>
          <w:sz w:val="24"/>
          <w:szCs w:val="24"/>
        </w:rPr>
        <w:t>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roofErr w:type="gramEnd"/>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center"/>
        <w:outlineLvl w:val="1"/>
        <w:rPr>
          <w:rFonts w:ascii="Arial" w:hAnsi="Arial" w:cs="Arial"/>
          <w:sz w:val="24"/>
          <w:szCs w:val="24"/>
        </w:rPr>
      </w:pPr>
      <w:r w:rsidRPr="007C5569">
        <w:rPr>
          <w:rFonts w:ascii="Arial" w:hAnsi="Arial" w:cs="Arial"/>
          <w:sz w:val="24"/>
          <w:szCs w:val="24"/>
        </w:rPr>
        <w:t>III. Особенности учета бюджетных обязательств</w:t>
      </w:r>
    </w:p>
    <w:p w:rsidR="00136DE1" w:rsidRPr="007C5569" w:rsidRDefault="00136DE1">
      <w:pPr>
        <w:pStyle w:val="ConsPlusNormal"/>
        <w:jc w:val="center"/>
        <w:rPr>
          <w:rFonts w:ascii="Arial" w:hAnsi="Arial" w:cs="Arial"/>
          <w:sz w:val="24"/>
          <w:szCs w:val="24"/>
        </w:rPr>
      </w:pPr>
      <w:r w:rsidRPr="007C5569">
        <w:rPr>
          <w:rFonts w:ascii="Arial" w:hAnsi="Arial" w:cs="Arial"/>
          <w:sz w:val="24"/>
          <w:szCs w:val="24"/>
        </w:rPr>
        <w:t>по исполнительным документам и решениям налоговых органов</w:t>
      </w: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ind w:firstLine="540"/>
        <w:jc w:val="both"/>
        <w:rPr>
          <w:rFonts w:ascii="Arial" w:hAnsi="Arial" w:cs="Arial"/>
          <w:sz w:val="24"/>
          <w:szCs w:val="24"/>
        </w:rPr>
      </w:pPr>
      <w:r w:rsidRPr="007C5569">
        <w:rPr>
          <w:rFonts w:ascii="Arial" w:hAnsi="Arial" w:cs="Arial"/>
          <w:sz w:val="24"/>
          <w:szCs w:val="24"/>
        </w:rPr>
        <w:t xml:space="preserve">20. </w:t>
      </w:r>
      <w:proofErr w:type="gramStart"/>
      <w:r w:rsidRPr="007C5569">
        <w:rPr>
          <w:rFonts w:ascii="Arial" w:hAnsi="Arial" w:cs="Arial"/>
          <w:sz w:val="24"/>
          <w:szCs w:val="24"/>
        </w:rPr>
        <w:t xml:space="preserve">Сведения о бюджетном обязательстве, возникшем в соответствии с документами-основаниями, предусмотренными </w:t>
      </w:r>
      <w:hyperlink w:anchor="P536" w:history="1">
        <w:r w:rsidRPr="007C5569">
          <w:rPr>
            <w:rFonts w:ascii="Arial" w:hAnsi="Arial" w:cs="Arial"/>
            <w:sz w:val="24"/>
            <w:szCs w:val="24"/>
          </w:rPr>
          <w:t>пунктами 11</w:t>
        </w:r>
      </w:hyperlink>
      <w:r w:rsidRPr="007C5569">
        <w:rPr>
          <w:rFonts w:ascii="Arial" w:hAnsi="Arial" w:cs="Arial"/>
          <w:sz w:val="24"/>
          <w:szCs w:val="24"/>
        </w:rPr>
        <w:t xml:space="preserve"> и </w:t>
      </w:r>
      <w:hyperlink w:anchor="P542" w:history="1">
        <w:r w:rsidRPr="007C5569">
          <w:rPr>
            <w:rFonts w:ascii="Arial" w:hAnsi="Arial" w:cs="Arial"/>
            <w:sz w:val="24"/>
            <w:szCs w:val="24"/>
          </w:rPr>
          <w:t>12 графы 2</w:t>
        </w:r>
      </w:hyperlink>
      <w:r w:rsidRPr="007C5569">
        <w:rPr>
          <w:rFonts w:ascii="Arial" w:hAnsi="Arial" w:cs="Arial"/>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roofErr w:type="gramEnd"/>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21. </w:t>
      </w:r>
      <w:proofErr w:type="gramStart"/>
      <w:r w:rsidRPr="007C5569">
        <w:rPr>
          <w:rFonts w:ascii="Arial" w:hAnsi="Arial" w:cs="Arial"/>
          <w:sz w:val="24"/>
          <w:szCs w:val="24"/>
        </w:rPr>
        <w:t xml:space="preserve">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w:t>
      </w:r>
      <w:r w:rsidRPr="007C5569">
        <w:rPr>
          <w:rFonts w:ascii="Arial" w:hAnsi="Arial" w:cs="Arial"/>
          <w:sz w:val="24"/>
          <w:szCs w:val="24"/>
        </w:rPr>
        <w:lastRenderedPageBreak/>
        <w:t>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7C5569">
        <w:rPr>
          <w:rFonts w:ascii="Arial" w:hAnsi="Arial" w:cs="Arial"/>
          <w:sz w:val="24"/>
          <w:szCs w:val="24"/>
        </w:rPr>
        <w:t xml:space="preserve">, </w:t>
      </w:r>
      <w:proofErr w:type="gramStart"/>
      <w:r w:rsidRPr="007C5569">
        <w:rPr>
          <w:rFonts w:ascii="Arial" w:hAnsi="Arial" w:cs="Arial"/>
          <w:sz w:val="24"/>
          <w:szCs w:val="24"/>
        </w:rPr>
        <w:t>решении</w:t>
      </w:r>
      <w:proofErr w:type="gramEnd"/>
      <w:r w:rsidRPr="007C5569">
        <w:rPr>
          <w:rFonts w:ascii="Arial" w:hAnsi="Arial" w:cs="Arial"/>
          <w:sz w:val="24"/>
          <w:szCs w:val="24"/>
        </w:rPr>
        <w:t xml:space="preserve"> налогового органа.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22. </w:t>
      </w:r>
      <w:proofErr w:type="gramStart"/>
      <w:r w:rsidRPr="007C5569">
        <w:rPr>
          <w:rFonts w:ascii="Arial" w:hAnsi="Arial" w:cs="Arial"/>
          <w:sz w:val="24"/>
          <w:szCs w:val="24"/>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7C5569">
        <w:rPr>
          <w:rFonts w:ascii="Arial" w:hAnsi="Arial" w:cs="Arial"/>
          <w:sz w:val="24"/>
          <w:szCs w:val="24"/>
        </w:rPr>
        <w:t xml:space="preserve"> </w:t>
      </w:r>
      <w:proofErr w:type="gramStart"/>
      <w:r w:rsidRPr="007C5569">
        <w:rPr>
          <w:rFonts w:ascii="Arial" w:hAnsi="Arial" w:cs="Arial"/>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7C5569">
        <w:rPr>
          <w:rFonts w:ascii="Arial" w:hAnsi="Arial" w:cs="Arial"/>
          <w:sz w:val="24"/>
          <w:szCs w:val="24"/>
        </w:rPr>
        <w:t xml:space="preserve"> от имени получателя средств бюджета.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23. </w:t>
      </w:r>
      <w:proofErr w:type="gramStart"/>
      <w:r w:rsidRPr="007C5569">
        <w:rPr>
          <w:rFonts w:ascii="Arial" w:hAnsi="Arial" w:cs="Arial"/>
          <w:sz w:val="24"/>
          <w:szCs w:val="24"/>
        </w:rPr>
        <w:t>В случае ликвидации получателя средств бюджета либо изменения типа получателя средств</w:t>
      </w:r>
      <w:r w:rsidR="007F35E5" w:rsidRPr="007C5569">
        <w:rPr>
          <w:rFonts w:ascii="Arial" w:hAnsi="Arial" w:cs="Arial"/>
          <w:sz w:val="24"/>
          <w:szCs w:val="24"/>
        </w:rPr>
        <w:t xml:space="preserve"> </w:t>
      </w:r>
      <w:r w:rsidRPr="007C5569">
        <w:rPr>
          <w:rFonts w:ascii="Arial" w:hAnsi="Arial" w:cs="Arial"/>
          <w:sz w:val="24"/>
          <w:szCs w:val="24"/>
        </w:rPr>
        <w:t>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roofErr w:type="gramEnd"/>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center"/>
        <w:outlineLvl w:val="1"/>
        <w:rPr>
          <w:rFonts w:ascii="Arial" w:hAnsi="Arial" w:cs="Arial"/>
          <w:sz w:val="24"/>
          <w:szCs w:val="24"/>
        </w:rPr>
      </w:pPr>
      <w:r w:rsidRPr="007C5569">
        <w:rPr>
          <w:rFonts w:ascii="Arial" w:hAnsi="Arial" w:cs="Arial"/>
          <w:sz w:val="24"/>
          <w:szCs w:val="24"/>
        </w:rPr>
        <w:t>V. Порядок учета денежных обязательств</w:t>
      </w: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ind w:firstLine="540"/>
        <w:jc w:val="both"/>
        <w:rPr>
          <w:rFonts w:ascii="Arial" w:hAnsi="Arial" w:cs="Arial"/>
          <w:sz w:val="24"/>
          <w:szCs w:val="24"/>
        </w:rPr>
      </w:pPr>
      <w:r w:rsidRPr="007C5569">
        <w:rPr>
          <w:rFonts w:ascii="Arial" w:hAnsi="Arial" w:cs="Arial"/>
          <w:sz w:val="24"/>
          <w:szCs w:val="24"/>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7C5569">
          <w:rPr>
            <w:rFonts w:ascii="Arial" w:hAnsi="Arial" w:cs="Arial"/>
            <w:sz w:val="24"/>
            <w:szCs w:val="24"/>
          </w:rPr>
          <w:t>графе 3</w:t>
        </w:r>
      </w:hyperlink>
      <w:r w:rsidRPr="007C5569">
        <w:rPr>
          <w:rFonts w:ascii="Arial" w:hAnsi="Arial" w:cs="Arial"/>
          <w:sz w:val="24"/>
          <w:szCs w:val="24"/>
        </w:rPr>
        <w:t xml:space="preserve"> Перечня, на сумму, указанную в документе, в соответствии с которым возникло денежное обязательство.</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7C5569">
          <w:rPr>
            <w:rFonts w:ascii="Arial" w:hAnsi="Arial" w:cs="Arial"/>
            <w:sz w:val="24"/>
            <w:szCs w:val="24"/>
          </w:rPr>
          <w:t>пунктах 3</w:t>
        </w:r>
      </w:hyperlink>
      <w:r w:rsidRPr="007C5569">
        <w:rPr>
          <w:rFonts w:ascii="Arial" w:hAnsi="Arial" w:cs="Arial"/>
          <w:sz w:val="24"/>
          <w:szCs w:val="24"/>
        </w:rPr>
        <w:t xml:space="preserve"> и </w:t>
      </w:r>
      <w:hyperlink w:anchor="P475" w:history="1">
        <w:r w:rsidRPr="007C5569">
          <w:rPr>
            <w:rFonts w:ascii="Arial" w:hAnsi="Arial" w:cs="Arial"/>
            <w:sz w:val="24"/>
            <w:szCs w:val="24"/>
          </w:rPr>
          <w:t>4 графы 2</w:t>
        </w:r>
      </w:hyperlink>
      <w:r w:rsidRPr="007C5569">
        <w:rPr>
          <w:rFonts w:ascii="Arial" w:hAnsi="Arial" w:cs="Arial"/>
          <w:sz w:val="24"/>
          <w:szCs w:val="24"/>
        </w:rPr>
        <w:t xml:space="preserve"> Перечня, формируются:</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получателем средств бюджета не позднее трех рабочих дней со дня возникновения денежного обязательства в случае:</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исполнения денежного обязательства неоднократно (в том числе с учетом ранее произведенных авансовых платежей);</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исполнения денежного обязательства в период, превышающий срок, установленный для оплаты денежного обязательства в соответствии с </w:t>
      </w:r>
      <w:r w:rsidRPr="007C5569">
        <w:rPr>
          <w:rFonts w:ascii="Arial" w:hAnsi="Arial" w:cs="Arial"/>
          <w:sz w:val="24"/>
          <w:szCs w:val="24"/>
        </w:rPr>
        <w:lastRenderedPageBreak/>
        <w:t xml:space="preserve">требованиями </w:t>
      </w:r>
      <w:proofErr w:type="gramStart"/>
      <w:r w:rsidRPr="007C5569">
        <w:rPr>
          <w:rFonts w:ascii="Arial" w:hAnsi="Arial" w:cs="Arial"/>
          <w:sz w:val="24"/>
          <w:szCs w:val="24"/>
        </w:rPr>
        <w:t>Порядка санкционирования оплаты денежных обязательств получателей средств районного бюджета</w:t>
      </w:r>
      <w:proofErr w:type="gramEnd"/>
      <w:r w:rsidRPr="007C5569">
        <w:rPr>
          <w:rFonts w:ascii="Arial" w:hAnsi="Arial" w:cs="Arial"/>
          <w:sz w:val="24"/>
          <w:szCs w:val="24"/>
        </w:rPr>
        <w:t xml:space="preserve"> </w:t>
      </w:r>
      <w:r w:rsidR="007F35E5" w:rsidRPr="007C5569">
        <w:rPr>
          <w:rFonts w:ascii="Arial" w:hAnsi="Arial" w:cs="Arial"/>
          <w:sz w:val="24"/>
          <w:szCs w:val="24"/>
        </w:rPr>
        <w:t>Рузаевского</w:t>
      </w:r>
      <w:r w:rsidRPr="007C5569">
        <w:rPr>
          <w:rFonts w:ascii="Arial" w:hAnsi="Arial" w:cs="Arial"/>
          <w:sz w:val="24"/>
          <w:szCs w:val="24"/>
        </w:rPr>
        <w:t xml:space="preserve"> муниципального района Республики Мордовия и администраторов источников финансирования дефицита районного бюджета </w:t>
      </w:r>
      <w:r w:rsidR="007F35E5" w:rsidRPr="007C5569">
        <w:rPr>
          <w:rFonts w:ascii="Arial" w:hAnsi="Arial" w:cs="Arial"/>
          <w:sz w:val="24"/>
          <w:szCs w:val="24"/>
        </w:rPr>
        <w:t>Рузаевского</w:t>
      </w:r>
      <w:r w:rsidRPr="007C5569">
        <w:rPr>
          <w:rFonts w:ascii="Arial" w:hAnsi="Arial" w:cs="Arial"/>
          <w:sz w:val="24"/>
          <w:szCs w:val="24"/>
        </w:rPr>
        <w:t xml:space="preserve"> муниципального района Республики Мордовия, утвержденного Администрацией (далее - Порядок санкционирования);</w:t>
      </w:r>
    </w:p>
    <w:p w:rsidR="00136DE1" w:rsidRPr="007C5569" w:rsidRDefault="00136DE1">
      <w:pPr>
        <w:pStyle w:val="ConsPlusNormal"/>
        <w:spacing w:before="220"/>
        <w:ind w:firstLine="540"/>
        <w:jc w:val="both"/>
        <w:rPr>
          <w:rFonts w:ascii="Arial" w:hAnsi="Arial" w:cs="Arial"/>
          <w:sz w:val="24"/>
          <w:szCs w:val="24"/>
        </w:rPr>
      </w:pPr>
      <w:bookmarkStart w:id="13" w:name="P119"/>
      <w:bookmarkEnd w:id="13"/>
      <w:proofErr w:type="gramStart"/>
      <w:r w:rsidRPr="007C5569">
        <w:rPr>
          <w:rFonts w:ascii="Arial" w:hAnsi="Arial" w:cs="Arial"/>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26. </w:t>
      </w:r>
      <w:proofErr w:type="gramStart"/>
      <w:r w:rsidRPr="007C5569">
        <w:rPr>
          <w:rFonts w:ascii="Arial" w:hAnsi="Arial" w:cs="Arial"/>
          <w:sz w:val="24"/>
          <w:szCs w:val="24"/>
        </w:rPr>
        <w:t>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w:t>
      </w:r>
      <w:proofErr w:type="gramEnd"/>
      <w:r w:rsidRPr="007C5569">
        <w:rPr>
          <w:rFonts w:ascii="Arial" w:hAnsi="Arial" w:cs="Arial"/>
          <w:sz w:val="24"/>
          <w:szCs w:val="24"/>
        </w:rPr>
        <w:t xml:space="preserve"> такому бюджетному обязательству не осуществляется.</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27. </w:t>
      </w:r>
      <w:proofErr w:type="gramStart"/>
      <w:r w:rsidRPr="007C5569">
        <w:rPr>
          <w:rFonts w:ascii="Arial" w:hAnsi="Arial" w:cs="Arial"/>
          <w:sz w:val="24"/>
          <w:szCs w:val="24"/>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7C5569">
          <w:rPr>
            <w:rFonts w:ascii="Arial" w:hAnsi="Arial" w:cs="Arial"/>
            <w:sz w:val="24"/>
            <w:szCs w:val="24"/>
          </w:rPr>
          <w:t>пункте 3 графы 2</w:t>
        </w:r>
      </w:hyperlink>
      <w:r w:rsidRPr="007C5569">
        <w:rPr>
          <w:rFonts w:ascii="Arial" w:hAnsi="Arial" w:cs="Arial"/>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136DE1" w:rsidRPr="007C5569" w:rsidRDefault="00136DE1">
      <w:pPr>
        <w:pStyle w:val="ConsPlusNormal"/>
        <w:spacing w:before="220"/>
        <w:ind w:firstLine="540"/>
        <w:jc w:val="both"/>
        <w:rPr>
          <w:rFonts w:ascii="Arial" w:hAnsi="Arial" w:cs="Arial"/>
          <w:sz w:val="24"/>
          <w:szCs w:val="24"/>
        </w:rPr>
      </w:pPr>
      <w:proofErr w:type="gramStart"/>
      <w:r w:rsidRPr="007C5569">
        <w:rPr>
          <w:rFonts w:ascii="Arial" w:hAnsi="Arial" w:cs="Arial"/>
          <w:sz w:val="24"/>
          <w:szCs w:val="24"/>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roofErr w:type="gramEnd"/>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136DE1" w:rsidRPr="007C5569" w:rsidRDefault="00136DE1">
      <w:pPr>
        <w:pStyle w:val="ConsPlusNormal"/>
        <w:spacing w:before="220"/>
        <w:ind w:firstLine="540"/>
        <w:jc w:val="both"/>
        <w:rPr>
          <w:rFonts w:ascii="Arial" w:hAnsi="Arial" w:cs="Arial"/>
          <w:sz w:val="24"/>
          <w:szCs w:val="24"/>
        </w:rPr>
      </w:pPr>
      <w:bookmarkStart w:id="14" w:name="P124"/>
      <w:bookmarkEnd w:id="14"/>
      <w:r w:rsidRPr="007C5569">
        <w:rPr>
          <w:rFonts w:ascii="Arial" w:hAnsi="Arial" w:cs="Arial"/>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136DE1" w:rsidRPr="007C5569" w:rsidRDefault="00136DE1">
      <w:pPr>
        <w:pStyle w:val="ConsPlusNormal"/>
        <w:spacing w:before="220"/>
        <w:rPr>
          <w:rFonts w:ascii="Arial" w:hAnsi="Arial" w:cs="Arial"/>
          <w:sz w:val="24"/>
          <w:szCs w:val="24"/>
        </w:rPr>
      </w:pPr>
      <w:r w:rsidRPr="007C5569">
        <w:rPr>
          <w:rFonts w:ascii="Arial" w:hAnsi="Arial" w:cs="Arial"/>
          <w:sz w:val="24"/>
          <w:szCs w:val="24"/>
        </w:rPr>
        <w:t>бюджета Сведений о денежном обязательстве осуществляет их проверку на соответствие указанной в них информации:</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составу информации, подлежащей включению в </w:t>
      </w:r>
      <w:hyperlink w:anchor="P298" w:history="1">
        <w:r w:rsidRPr="007C5569">
          <w:rPr>
            <w:rFonts w:ascii="Arial" w:hAnsi="Arial" w:cs="Arial"/>
            <w:sz w:val="24"/>
            <w:szCs w:val="24"/>
          </w:rPr>
          <w:t>Сведения</w:t>
        </w:r>
      </w:hyperlink>
      <w:r w:rsidRPr="007C5569">
        <w:rPr>
          <w:rFonts w:ascii="Arial" w:hAnsi="Arial" w:cs="Arial"/>
          <w:sz w:val="24"/>
          <w:szCs w:val="24"/>
        </w:rPr>
        <w:t xml:space="preserve"> о денежном обязательстве в соответствии с приложением 2 к Порядку учета </w:t>
      </w:r>
      <w:r w:rsidRPr="007C5569">
        <w:rPr>
          <w:rFonts w:ascii="Arial" w:hAnsi="Arial" w:cs="Arial"/>
          <w:sz w:val="24"/>
          <w:szCs w:val="24"/>
        </w:rPr>
        <w:lastRenderedPageBreak/>
        <w:t>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136DE1" w:rsidRPr="007C5569" w:rsidRDefault="00136DE1">
      <w:pPr>
        <w:pStyle w:val="ConsPlusNormal"/>
        <w:spacing w:before="220"/>
        <w:ind w:firstLine="540"/>
        <w:jc w:val="both"/>
        <w:rPr>
          <w:rFonts w:ascii="Arial" w:hAnsi="Arial" w:cs="Arial"/>
          <w:sz w:val="24"/>
          <w:szCs w:val="24"/>
        </w:rPr>
      </w:pPr>
      <w:proofErr w:type="gramStart"/>
      <w:r w:rsidRPr="007C5569">
        <w:rPr>
          <w:rFonts w:ascii="Arial" w:hAnsi="Arial" w:cs="Arial"/>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7C5569">
          <w:rPr>
            <w:rFonts w:ascii="Arial" w:hAnsi="Arial" w:cs="Arial"/>
            <w:sz w:val="24"/>
            <w:szCs w:val="24"/>
          </w:rPr>
          <w:t>пункте 3 графы 2</w:t>
        </w:r>
      </w:hyperlink>
      <w:r w:rsidRPr="007C5569">
        <w:rPr>
          <w:rFonts w:ascii="Arial" w:hAnsi="Arial" w:cs="Arial"/>
          <w:sz w:val="24"/>
          <w:szCs w:val="24"/>
        </w:rPr>
        <w:t xml:space="preserve"> Перечня, за исключением документов-оснований, представление которых в орган, осуществляющий открытие и ведение лицевых</w:t>
      </w:r>
      <w:proofErr w:type="gramEnd"/>
      <w:r w:rsidRPr="007C5569">
        <w:rPr>
          <w:rFonts w:ascii="Arial" w:hAnsi="Arial" w:cs="Arial"/>
          <w:sz w:val="24"/>
          <w:szCs w:val="24"/>
        </w:rPr>
        <w:t xml:space="preserve"> счетов, в соответствии с Порядком санкционирования не требуется.</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7C5569">
          <w:rPr>
            <w:rFonts w:ascii="Arial" w:hAnsi="Arial" w:cs="Arial"/>
            <w:sz w:val="24"/>
            <w:szCs w:val="24"/>
          </w:rPr>
          <w:t>пунктом 28</w:t>
        </w:r>
      </w:hyperlink>
      <w:r w:rsidRPr="007C5569">
        <w:rPr>
          <w:rFonts w:ascii="Arial" w:hAnsi="Arial" w:cs="Arial"/>
          <w:sz w:val="24"/>
          <w:szCs w:val="24"/>
        </w:rPr>
        <w:t xml:space="preserve"> настоящего Порядка, также осуществляется проверка Сведений о денежном обязательстве </w:t>
      </w:r>
      <w:proofErr w:type="gramStart"/>
      <w:r w:rsidRPr="007C5569">
        <w:rPr>
          <w:rFonts w:ascii="Arial" w:hAnsi="Arial" w:cs="Arial"/>
          <w:sz w:val="24"/>
          <w:szCs w:val="24"/>
        </w:rPr>
        <w:t>на</w:t>
      </w:r>
      <w:proofErr w:type="gramEnd"/>
      <w:r w:rsidRPr="007C5569">
        <w:rPr>
          <w:rFonts w:ascii="Arial" w:hAnsi="Arial" w:cs="Arial"/>
          <w:sz w:val="24"/>
          <w:szCs w:val="24"/>
        </w:rPr>
        <w:t>:</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соответствие формы Сведений о денежном обязательстве форме </w:t>
      </w:r>
      <w:hyperlink w:anchor="P298" w:history="1">
        <w:r w:rsidRPr="007C5569">
          <w:rPr>
            <w:rFonts w:ascii="Arial" w:hAnsi="Arial" w:cs="Arial"/>
            <w:sz w:val="24"/>
            <w:szCs w:val="24"/>
          </w:rPr>
          <w:t>Сведений</w:t>
        </w:r>
      </w:hyperlink>
      <w:r w:rsidRPr="007C5569">
        <w:rPr>
          <w:rFonts w:ascii="Arial" w:hAnsi="Arial" w:cs="Arial"/>
          <w:sz w:val="24"/>
          <w:szCs w:val="24"/>
        </w:rPr>
        <w:t xml:space="preserve"> о денежном обязательстве согласно приложению 2 к настоящему Порядку;</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30. </w:t>
      </w:r>
      <w:proofErr w:type="gramStart"/>
      <w:r w:rsidRPr="007C5569">
        <w:rPr>
          <w:rFonts w:ascii="Arial" w:hAnsi="Arial" w:cs="Arial"/>
          <w:sz w:val="24"/>
          <w:szCs w:val="24"/>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w:t>
      </w:r>
      <w:proofErr w:type="gramEnd"/>
      <w:r w:rsidRPr="007C5569">
        <w:rPr>
          <w:rFonts w:ascii="Arial" w:hAnsi="Arial" w:cs="Arial"/>
          <w:sz w:val="24"/>
          <w:szCs w:val="24"/>
        </w:rPr>
        <w:t xml:space="preserve">, содержащее сведения о дате постановки на учет (изменения) денежного обязательства (код формы по </w:t>
      </w:r>
      <w:hyperlink r:id="rId16" w:history="1">
        <w:r w:rsidRPr="007C5569">
          <w:rPr>
            <w:rFonts w:ascii="Arial" w:hAnsi="Arial" w:cs="Arial"/>
            <w:sz w:val="24"/>
            <w:szCs w:val="24"/>
          </w:rPr>
          <w:t>ОКУД</w:t>
        </w:r>
      </w:hyperlink>
      <w:r w:rsidRPr="007C5569">
        <w:rPr>
          <w:rFonts w:ascii="Arial" w:hAnsi="Arial" w:cs="Arial"/>
          <w:sz w:val="24"/>
          <w:szCs w:val="24"/>
        </w:rPr>
        <w:t xml:space="preserve"> 0506106) (далее - Извещение о денежном обязательстве).</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на бумажном носителе по форме согласно </w:t>
      </w:r>
      <w:hyperlink r:id="rId17" w:history="1">
        <w:r w:rsidRPr="007C5569">
          <w:rPr>
            <w:rFonts w:ascii="Arial" w:hAnsi="Arial" w:cs="Arial"/>
            <w:sz w:val="24"/>
            <w:szCs w:val="24"/>
          </w:rPr>
          <w:t>приложению 12</w:t>
        </w:r>
      </w:hyperlink>
      <w:r w:rsidRPr="007C5569">
        <w:rPr>
          <w:rFonts w:ascii="Arial" w:hAnsi="Arial" w:cs="Arial"/>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8" w:history="1">
        <w:r w:rsidRPr="007C5569">
          <w:rPr>
            <w:rFonts w:ascii="Arial" w:hAnsi="Arial" w:cs="Arial"/>
            <w:sz w:val="24"/>
            <w:szCs w:val="24"/>
          </w:rPr>
          <w:t>ОКУД</w:t>
        </w:r>
      </w:hyperlink>
      <w:r w:rsidRPr="007C5569">
        <w:rPr>
          <w:rFonts w:ascii="Arial" w:hAnsi="Arial" w:cs="Arial"/>
          <w:sz w:val="24"/>
          <w:szCs w:val="24"/>
        </w:rPr>
        <w:t xml:space="preserve"> 0506106) - в отношении Сведений о денежном обязательстве, представленных на бумажном носителе.</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lastRenderedPageBreak/>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Учетный номер денежного обязательства имеет следующую структуру, состоящую из двадцати двух разрядов:</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с 1 по 19 разряд - учетный номер соответствующего бюджетного обязательства;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с 20 по 22 разряд - порядковый номер денежного обязательства.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7C5569">
          <w:rPr>
            <w:rFonts w:ascii="Arial" w:hAnsi="Arial" w:cs="Arial"/>
            <w:sz w:val="24"/>
            <w:szCs w:val="24"/>
          </w:rPr>
          <w:t>пункте 28</w:t>
        </w:r>
      </w:hyperlink>
      <w:r w:rsidRPr="007C5569">
        <w:rPr>
          <w:rFonts w:ascii="Arial" w:hAnsi="Arial" w:cs="Arial"/>
          <w:sz w:val="24"/>
          <w:szCs w:val="24"/>
        </w:rPr>
        <w:t xml:space="preserve"> настоящего Порядка: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В Протоколе указывается причина возврата без исполнения Сведений о денежном обязательстве.</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7C5569">
          <w:rPr>
            <w:rFonts w:ascii="Arial" w:hAnsi="Arial" w:cs="Arial"/>
            <w:sz w:val="24"/>
            <w:szCs w:val="24"/>
          </w:rPr>
          <w:t>пункте 18</w:t>
        </w:r>
      </w:hyperlink>
      <w:r w:rsidRPr="007C5569">
        <w:rPr>
          <w:rFonts w:ascii="Arial" w:hAnsi="Arial" w:cs="Arial"/>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center"/>
        <w:outlineLvl w:val="1"/>
        <w:rPr>
          <w:rFonts w:ascii="Arial" w:hAnsi="Arial" w:cs="Arial"/>
          <w:sz w:val="24"/>
          <w:szCs w:val="24"/>
        </w:rPr>
      </w:pPr>
      <w:r w:rsidRPr="007C5569">
        <w:rPr>
          <w:rFonts w:ascii="Arial" w:hAnsi="Arial" w:cs="Arial"/>
          <w:sz w:val="24"/>
          <w:szCs w:val="24"/>
        </w:rPr>
        <w:t xml:space="preserve">VI. Представление информации о </w:t>
      </w:r>
      <w:proofErr w:type="gramStart"/>
      <w:r w:rsidRPr="007C5569">
        <w:rPr>
          <w:rFonts w:ascii="Arial" w:hAnsi="Arial" w:cs="Arial"/>
          <w:sz w:val="24"/>
          <w:szCs w:val="24"/>
        </w:rPr>
        <w:t>бюджетных</w:t>
      </w:r>
      <w:proofErr w:type="gramEnd"/>
      <w:r w:rsidRPr="007C5569">
        <w:rPr>
          <w:rFonts w:ascii="Arial" w:hAnsi="Arial" w:cs="Arial"/>
          <w:sz w:val="24"/>
          <w:szCs w:val="24"/>
        </w:rPr>
        <w:t xml:space="preserve"> и денежных</w:t>
      </w:r>
    </w:p>
    <w:p w:rsidR="00136DE1" w:rsidRPr="007C5569" w:rsidRDefault="00136DE1">
      <w:pPr>
        <w:pStyle w:val="ConsPlusNormal"/>
        <w:jc w:val="center"/>
        <w:rPr>
          <w:rFonts w:ascii="Arial" w:hAnsi="Arial" w:cs="Arial"/>
          <w:sz w:val="24"/>
          <w:szCs w:val="24"/>
        </w:rPr>
      </w:pPr>
      <w:proofErr w:type="gramStart"/>
      <w:r w:rsidRPr="007C5569">
        <w:rPr>
          <w:rFonts w:ascii="Arial" w:hAnsi="Arial" w:cs="Arial"/>
          <w:sz w:val="24"/>
          <w:szCs w:val="24"/>
        </w:rPr>
        <w:t>обязательствах</w:t>
      </w:r>
      <w:proofErr w:type="gramEnd"/>
      <w:r w:rsidRPr="007C5569">
        <w:rPr>
          <w:rFonts w:ascii="Arial" w:hAnsi="Arial" w:cs="Arial"/>
          <w:sz w:val="24"/>
          <w:szCs w:val="24"/>
        </w:rPr>
        <w:t>, учтенных в органе, осуществляющем открытие</w:t>
      </w:r>
    </w:p>
    <w:p w:rsidR="00136DE1" w:rsidRPr="007C5569" w:rsidRDefault="00136DE1">
      <w:pPr>
        <w:pStyle w:val="ConsPlusNormal"/>
        <w:jc w:val="center"/>
        <w:rPr>
          <w:rFonts w:ascii="Arial" w:hAnsi="Arial" w:cs="Arial"/>
          <w:sz w:val="24"/>
          <w:szCs w:val="24"/>
        </w:rPr>
      </w:pPr>
      <w:r w:rsidRPr="007C5569">
        <w:rPr>
          <w:rFonts w:ascii="Arial" w:hAnsi="Arial" w:cs="Arial"/>
          <w:sz w:val="24"/>
          <w:szCs w:val="24"/>
        </w:rPr>
        <w:t>и ведение лицевых счетов</w:t>
      </w: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ind w:firstLine="540"/>
        <w:jc w:val="both"/>
        <w:rPr>
          <w:rFonts w:ascii="Arial" w:hAnsi="Arial" w:cs="Arial"/>
          <w:sz w:val="24"/>
          <w:szCs w:val="24"/>
        </w:rPr>
      </w:pPr>
      <w:r w:rsidRPr="007C5569">
        <w:rPr>
          <w:rFonts w:ascii="Arial" w:hAnsi="Arial" w:cs="Arial"/>
          <w:sz w:val="24"/>
          <w:szCs w:val="24"/>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34. Информация о бюджетных и денежных обязательствах предоставляется по запросам:</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 xml:space="preserve">Администрации </w:t>
      </w:r>
      <w:r w:rsidR="006F328A" w:rsidRPr="007C5569">
        <w:rPr>
          <w:rFonts w:ascii="Arial" w:hAnsi="Arial" w:cs="Arial"/>
          <w:sz w:val="24"/>
          <w:szCs w:val="24"/>
        </w:rPr>
        <w:t>Новотроицкого</w:t>
      </w:r>
      <w:r w:rsidR="009350ED" w:rsidRPr="007C5569">
        <w:rPr>
          <w:rFonts w:ascii="Arial" w:hAnsi="Arial" w:cs="Arial"/>
          <w:sz w:val="24"/>
          <w:szCs w:val="24"/>
        </w:rPr>
        <w:t xml:space="preserve"> сельского поселения </w:t>
      </w:r>
      <w:proofErr w:type="spellStart"/>
      <w:r w:rsidR="009350ED" w:rsidRPr="007C5569">
        <w:rPr>
          <w:rFonts w:ascii="Arial" w:hAnsi="Arial" w:cs="Arial"/>
          <w:sz w:val="24"/>
          <w:szCs w:val="24"/>
        </w:rPr>
        <w:t>Старошайговского</w:t>
      </w:r>
      <w:proofErr w:type="spellEnd"/>
      <w:r w:rsidRPr="007C5569">
        <w:rPr>
          <w:rFonts w:ascii="Arial" w:hAnsi="Arial" w:cs="Arial"/>
          <w:sz w:val="24"/>
          <w:szCs w:val="24"/>
        </w:rPr>
        <w:t xml:space="preserve"> муниципального района Республики Мордовия - по всем бюджетным и денежным обязательствам;</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lastRenderedPageBreak/>
        <w:t>получателям средств бюджета - в части бюджетных и денежных обязательств соответствующего получателя средств бюджета.</w:t>
      </w:r>
    </w:p>
    <w:p w:rsidR="00136DE1" w:rsidRPr="007C5569" w:rsidRDefault="00136DE1">
      <w:pPr>
        <w:pStyle w:val="ConsPlusNormal"/>
        <w:spacing w:before="220"/>
        <w:ind w:firstLine="540"/>
        <w:jc w:val="both"/>
        <w:rPr>
          <w:rFonts w:ascii="Arial" w:hAnsi="Arial" w:cs="Arial"/>
          <w:sz w:val="24"/>
          <w:szCs w:val="24"/>
        </w:rPr>
      </w:pPr>
      <w:r w:rsidRPr="007C5569">
        <w:rPr>
          <w:rFonts w:ascii="Arial" w:hAnsi="Arial" w:cs="Arial"/>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both"/>
        <w:rPr>
          <w:rFonts w:ascii="Arial" w:hAnsi="Arial" w:cs="Arial"/>
          <w:sz w:val="24"/>
          <w:szCs w:val="24"/>
        </w:rPr>
      </w:pPr>
    </w:p>
    <w:p w:rsidR="00136DE1" w:rsidRPr="007C5569" w:rsidRDefault="00136DE1">
      <w:pPr>
        <w:pStyle w:val="ConsPlusNormal"/>
        <w:jc w:val="right"/>
        <w:outlineLvl w:val="1"/>
        <w:rPr>
          <w:rFonts w:ascii="Arial" w:hAnsi="Arial" w:cs="Arial"/>
          <w:sz w:val="24"/>
          <w:szCs w:val="24"/>
        </w:rPr>
        <w:sectPr w:rsidR="00136DE1" w:rsidRPr="007C5569" w:rsidSect="00324EF9">
          <w:pgSz w:w="11906" w:h="16838"/>
          <w:pgMar w:top="1134" w:right="850" w:bottom="1134" w:left="1701" w:header="708" w:footer="708" w:gutter="0"/>
          <w:cols w:space="708"/>
          <w:docGrid w:linePitch="360"/>
        </w:sectPr>
      </w:pPr>
    </w:p>
    <w:p w:rsidR="00136DE1" w:rsidRPr="00155463" w:rsidRDefault="007C5569">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w:t>
      </w:r>
      <w:r w:rsidR="00136DE1" w:rsidRPr="00155463">
        <w:rPr>
          <w:rFonts w:ascii="Times New Roman" w:hAnsi="Times New Roman" w:cs="Times New Roman"/>
          <w:sz w:val="24"/>
          <w:szCs w:val="24"/>
        </w:rPr>
        <w:t>№1</w:t>
      </w:r>
    </w:p>
    <w:p w:rsidR="00136DE1" w:rsidRPr="007C5569" w:rsidRDefault="00136DE1">
      <w:pPr>
        <w:pStyle w:val="ConsPlusNormal"/>
        <w:jc w:val="right"/>
        <w:rPr>
          <w:rFonts w:ascii="Arial" w:hAnsi="Arial" w:cs="Arial"/>
          <w:sz w:val="24"/>
          <w:szCs w:val="24"/>
        </w:rPr>
      </w:pPr>
      <w:r w:rsidRPr="007C5569">
        <w:rPr>
          <w:rFonts w:ascii="Arial" w:hAnsi="Arial" w:cs="Arial"/>
          <w:sz w:val="24"/>
          <w:szCs w:val="24"/>
        </w:rPr>
        <w:t>к Порядку учета бюджетных</w:t>
      </w:r>
    </w:p>
    <w:p w:rsidR="00136DE1" w:rsidRPr="007C5569" w:rsidRDefault="00136DE1">
      <w:pPr>
        <w:pStyle w:val="ConsPlusNormal"/>
        <w:jc w:val="right"/>
        <w:rPr>
          <w:rFonts w:ascii="Arial" w:hAnsi="Arial" w:cs="Arial"/>
          <w:sz w:val="24"/>
          <w:szCs w:val="24"/>
        </w:rPr>
      </w:pPr>
      <w:r w:rsidRPr="007C5569">
        <w:rPr>
          <w:rFonts w:ascii="Arial" w:hAnsi="Arial" w:cs="Arial"/>
          <w:sz w:val="24"/>
          <w:szCs w:val="24"/>
        </w:rPr>
        <w:t>и денежных обязательств получателей средств бюджета</w:t>
      </w:r>
    </w:p>
    <w:p w:rsidR="00136DE1" w:rsidRPr="007C5569" w:rsidRDefault="00136DE1">
      <w:pPr>
        <w:pStyle w:val="ConsPlusNormal"/>
        <w:jc w:val="right"/>
        <w:rPr>
          <w:rFonts w:ascii="Arial" w:hAnsi="Arial" w:cs="Arial"/>
          <w:sz w:val="24"/>
          <w:szCs w:val="24"/>
        </w:rPr>
      </w:pPr>
      <w:r w:rsidRPr="007C5569">
        <w:rPr>
          <w:rFonts w:ascii="Arial" w:hAnsi="Arial" w:cs="Arial"/>
          <w:sz w:val="24"/>
          <w:szCs w:val="24"/>
        </w:rPr>
        <w:t xml:space="preserve">от </w:t>
      </w:r>
      <w:r w:rsidR="007C5569">
        <w:rPr>
          <w:rFonts w:ascii="Arial" w:hAnsi="Arial" w:cs="Arial"/>
          <w:sz w:val="24"/>
          <w:szCs w:val="24"/>
        </w:rPr>
        <w:t xml:space="preserve"> 21.09.2018 г. </w:t>
      </w:r>
      <w:r w:rsidRPr="007C5569">
        <w:rPr>
          <w:rFonts w:ascii="Arial" w:hAnsi="Arial" w:cs="Arial"/>
          <w:sz w:val="24"/>
          <w:szCs w:val="24"/>
        </w:rPr>
        <w:t>№</w:t>
      </w:r>
      <w:r w:rsidR="007C5569">
        <w:rPr>
          <w:rFonts w:ascii="Arial" w:hAnsi="Arial" w:cs="Arial"/>
          <w:sz w:val="24"/>
          <w:szCs w:val="24"/>
        </w:rPr>
        <w:t>14</w:t>
      </w:r>
    </w:p>
    <w:p w:rsidR="00136DE1" w:rsidRPr="00457ED5" w:rsidRDefault="00136DE1" w:rsidP="00266A3A">
      <w:pPr>
        <w:pStyle w:val="ConsPlusNonformat"/>
        <w:jc w:val="both"/>
        <w:rPr>
          <w:rFonts w:ascii="Arial" w:hAnsi="Arial" w:cs="Arial"/>
          <w:sz w:val="24"/>
          <w:szCs w:val="24"/>
        </w:rPr>
      </w:pPr>
      <w:bookmarkStart w:id="15" w:name="P168"/>
      <w:bookmarkEnd w:id="15"/>
      <w:r w:rsidRPr="00155463">
        <w:t xml:space="preserve">                            </w:t>
      </w:r>
      <w:r w:rsidRPr="00457ED5">
        <w:rPr>
          <w:rFonts w:ascii="Arial" w:hAnsi="Arial" w:cs="Arial"/>
          <w:sz w:val="24"/>
          <w:szCs w:val="24"/>
        </w:rPr>
        <w:t>СВЕДЕНИЯ N _______</w:t>
      </w:r>
    </w:p>
    <w:p w:rsidR="00136DE1" w:rsidRPr="00457ED5" w:rsidRDefault="00136DE1" w:rsidP="00266A3A">
      <w:pPr>
        <w:pStyle w:val="ConsPlusNonformat"/>
        <w:jc w:val="both"/>
        <w:rPr>
          <w:rFonts w:ascii="Arial" w:hAnsi="Arial" w:cs="Arial"/>
          <w:sz w:val="24"/>
          <w:szCs w:val="24"/>
        </w:rPr>
      </w:pPr>
      <w:r w:rsidRPr="00457ED5">
        <w:rPr>
          <w:rFonts w:ascii="Arial" w:hAnsi="Arial" w:cs="Arial"/>
          <w:sz w:val="24"/>
          <w:szCs w:val="24"/>
        </w:rPr>
        <w:t xml:space="preserve">                         о бюджетном обязательстве</w:t>
      </w:r>
    </w:p>
    <w:p w:rsidR="00136DE1" w:rsidRDefault="00136DE1" w:rsidP="00266A3A">
      <w:pPr>
        <w:pStyle w:val="ConsPlusNonformat"/>
        <w:jc w:val="both"/>
        <w:rPr>
          <w:rFonts w:ascii="Arial" w:hAnsi="Arial" w:cs="Arial"/>
          <w:sz w:val="24"/>
          <w:szCs w:val="24"/>
        </w:rPr>
      </w:pPr>
      <w:r w:rsidRPr="00457ED5">
        <w:rPr>
          <w:rFonts w:ascii="Arial" w:hAnsi="Arial" w:cs="Arial"/>
          <w:sz w:val="24"/>
          <w:szCs w:val="24"/>
        </w:rPr>
        <w:t xml:space="preserve">                      от "__" _______________ 20__ г.</w:t>
      </w:r>
    </w:p>
    <w:p w:rsidR="00457ED5" w:rsidRDefault="00457ED5" w:rsidP="00266A3A">
      <w:pPr>
        <w:pStyle w:val="ConsPlusNonformat"/>
        <w:jc w:val="both"/>
        <w:rPr>
          <w:rFonts w:ascii="Arial" w:hAnsi="Arial" w:cs="Arial"/>
          <w:sz w:val="24"/>
          <w:szCs w:val="24"/>
        </w:rPr>
      </w:pPr>
    </w:p>
    <w:tbl>
      <w:tblPr>
        <w:tblStyle w:val="a6"/>
        <w:tblpPr w:leftFromText="180" w:rightFromText="180" w:vertAnchor="text" w:tblpX="12582" w:tblpY="1"/>
        <w:tblOverlap w:val="never"/>
        <w:tblW w:w="0" w:type="auto"/>
        <w:tblLook w:val="04A0" w:firstRow="1" w:lastRow="0" w:firstColumn="1" w:lastColumn="0" w:noHBand="0" w:noVBand="1"/>
      </w:tblPr>
      <w:tblGrid>
        <w:gridCol w:w="1151"/>
      </w:tblGrid>
      <w:tr w:rsidR="00457ED5" w:rsidTr="00457ED5">
        <w:tc>
          <w:tcPr>
            <w:tcW w:w="993" w:type="dxa"/>
          </w:tcPr>
          <w:p w:rsidR="00457ED5" w:rsidRDefault="00457ED5" w:rsidP="00457ED5">
            <w:pPr>
              <w:pStyle w:val="ConsPlusNonformat"/>
              <w:jc w:val="both"/>
              <w:rPr>
                <w:rFonts w:ascii="Arial" w:hAnsi="Arial" w:cs="Arial"/>
                <w:sz w:val="24"/>
                <w:szCs w:val="24"/>
              </w:rPr>
            </w:pPr>
            <w:r>
              <w:rPr>
                <w:rFonts w:ascii="Arial" w:hAnsi="Arial" w:cs="Arial"/>
                <w:sz w:val="24"/>
                <w:szCs w:val="24"/>
              </w:rPr>
              <w:t>Коды</w:t>
            </w:r>
          </w:p>
        </w:tc>
      </w:tr>
      <w:tr w:rsidR="00457ED5" w:rsidTr="00EC1D34">
        <w:trPr>
          <w:trHeight w:val="424"/>
        </w:trPr>
        <w:tc>
          <w:tcPr>
            <w:tcW w:w="993" w:type="dxa"/>
          </w:tcPr>
          <w:p w:rsidR="00457ED5" w:rsidRDefault="00457ED5" w:rsidP="00457ED5">
            <w:pPr>
              <w:pStyle w:val="ConsPlusNonformat"/>
              <w:jc w:val="both"/>
              <w:rPr>
                <w:rFonts w:ascii="Arial" w:hAnsi="Arial" w:cs="Arial"/>
                <w:sz w:val="24"/>
                <w:szCs w:val="24"/>
              </w:rPr>
            </w:pPr>
            <w:r>
              <w:rPr>
                <w:rFonts w:ascii="Arial" w:hAnsi="Arial" w:cs="Arial"/>
                <w:sz w:val="24"/>
                <w:szCs w:val="24"/>
              </w:rPr>
              <w:t>0506101</w:t>
            </w:r>
          </w:p>
        </w:tc>
      </w:tr>
      <w:tr w:rsidR="00457ED5" w:rsidTr="00EC1D34">
        <w:trPr>
          <w:trHeight w:val="261"/>
        </w:trPr>
        <w:tc>
          <w:tcPr>
            <w:tcW w:w="993" w:type="dxa"/>
          </w:tcPr>
          <w:p w:rsidR="00457ED5" w:rsidRDefault="00457ED5" w:rsidP="00457ED5">
            <w:pPr>
              <w:pStyle w:val="ConsPlusNonformat"/>
              <w:jc w:val="both"/>
              <w:rPr>
                <w:rFonts w:ascii="Arial" w:hAnsi="Arial" w:cs="Arial"/>
                <w:sz w:val="24"/>
                <w:szCs w:val="24"/>
              </w:rPr>
            </w:pPr>
          </w:p>
          <w:p w:rsidR="00EC1D34" w:rsidRDefault="00EC1D34" w:rsidP="00457ED5">
            <w:pPr>
              <w:pStyle w:val="ConsPlusNonformat"/>
              <w:jc w:val="both"/>
              <w:rPr>
                <w:rFonts w:ascii="Arial" w:hAnsi="Arial" w:cs="Arial"/>
                <w:sz w:val="24"/>
                <w:szCs w:val="24"/>
              </w:rPr>
            </w:pPr>
          </w:p>
        </w:tc>
      </w:tr>
      <w:tr w:rsidR="00457ED5" w:rsidTr="00EC1D34">
        <w:trPr>
          <w:trHeight w:val="266"/>
        </w:trPr>
        <w:tc>
          <w:tcPr>
            <w:tcW w:w="993" w:type="dxa"/>
          </w:tcPr>
          <w:p w:rsidR="00457ED5" w:rsidRDefault="00457ED5" w:rsidP="00457ED5">
            <w:pPr>
              <w:pStyle w:val="ConsPlusNonformat"/>
              <w:jc w:val="both"/>
              <w:rPr>
                <w:rFonts w:ascii="Arial" w:hAnsi="Arial" w:cs="Arial"/>
                <w:sz w:val="24"/>
                <w:szCs w:val="24"/>
              </w:rPr>
            </w:pPr>
          </w:p>
          <w:p w:rsidR="00EC1D34" w:rsidRDefault="00EC1D34" w:rsidP="00457ED5">
            <w:pPr>
              <w:pStyle w:val="ConsPlusNonformat"/>
              <w:jc w:val="both"/>
              <w:rPr>
                <w:rFonts w:ascii="Arial" w:hAnsi="Arial" w:cs="Arial"/>
                <w:sz w:val="24"/>
                <w:szCs w:val="24"/>
              </w:rPr>
            </w:pPr>
          </w:p>
        </w:tc>
      </w:tr>
      <w:tr w:rsidR="00457ED5" w:rsidTr="00EC1D34">
        <w:trPr>
          <w:trHeight w:val="271"/>
        </w:trPr>
        <w:tc>
          <w:tcPr>
            <w:tcW w:w="993" w:type="dxa"/>
          </w:tcPr>
          <w:p w:rsidR="00457ED5" w:rsidRDefault="00457ED5" w:rsidP="00457ED5">
            <w:pPr>
              <w:pStyle w:val="ConsPlusNonformat"/>
              <w:jc w:val="both"/>
              <w:rPr>
                <w:rFonts w:ascii="Arial" w:hAnsi="Arial" w:cs="Arial"/>
                <w:sz w:val="24"/>
                <w:szCs w:val="24"/>
              </w:rPr>
            </w:pPr>
          </w:p>
          <w:p w:rsidR="00EC1D34" w:rsidRDefault="00EC1D34" w:rsidP="00457ED5">
            <w:pPr>
              <w:pStyle w:val="ConsPlusNonformat"/>
              <w:jc w:val="both"/>
              <w:rPr>
                <w:rFonts w:ascii="Arial" w:hAnsi="Arial" w:cs="Arial"/>
                <w:sz w:val="24"/>
                <w:szCs w:val="24"/>
              </w:rPr>
            </w:pPr>
          </w:p>
        </w:tc>
      </w:tr>
      <w:tr w:rsidR="00457ED5" w:rsidTr="00EC1D34">
        <w:trPr>
          <w:trHeight w:val="118"/>
        </w:trPr>
        <w:tc>
          <w:tcPr>
            <w:tcW w:w="993" w:type="dxa"/>
          </w:tcPr>
          <w:p w:rsidR="00457ED5" w:rsidRDefault="00457ED5" w:rsidP="00457ED5">
            <w:pPr>
              <w:pStyle w:val="ConsPlusNonformat"/>
              <w:jc w:val="both"/>
              <w:rPr>
                <w:rFonts w:ascii="Arial" w:hAnsi="Arial" w:cs="Arial"/>
                <w:sz w:val="24"/>
                <w:szCs w:val="24"/>
              </w:rPr>
            </w:pPr>
          </w:p>
          <w:p w:rsidR="00EC1D34" w:rsidRDefault="00EC1D34" w:rsidP="00457ED5">
            <w:pPr>
              <w:pStyle w:val="ConsPlusNonformat"/>
              <w:jc w:val="both"/>
              <w:rPr>
                <w:rFonts w:ascii="Arial" w:hAnsi="Arial" w:cs="Arial"/>
                <w:sz w:val="24"/>
                <w:szCs w:val="24"/>
              </w:rPr>
            </w:pPr>
          </w:p>
        </w:tc>
      </w:tr>
      <w:tr w:rsidR="00457ED5" w:rsidTr="00EC1D34">
        <w:trPr>
          <w:trHeight w:val="123"/>
        </w:trPr>
        <w:tc>
          <w:tcPr>
            <w:tcW w:w="993" w:type="dxa"/>
          </w:tcPr>
          <w:p w:rsidR="00457ED5" w:rsidRDefault="00457ED5" w:rsidP="00457ED5">
            <w:pPr>
              <w:pStyle w:val="ConsPlusNonformat"/>
              <w:jc w:val="both"/>
              <w:rPr>
                <w:rFonts w:ascii="Arial" w:hAnsi="Arial" w:cs="Arial"/>
                <w:sz w:val="24"/>
                <w:szCs w:val="24"/>
              </w:rPr>
            </w:pPr>
          </w:p>
          <w:p w:rsidR="00EC1D34" w:rsidRDefault="00EC1D34" w:rsidP="00457ED5">
            <w:pPr>
              <w:pStyle w:val="ConsPlusNonformat"/>
              <w:jc w:val="both"/>
              <w:rPr>
                <w:rFonts w:ascii="Arial" w:hAnsi="Arial" w:cs="Arial"/>
                <w:sz w:val="24"/>
                <w:szCs w:val="24"/>
              </w:rPr>
            </w:pPr>
          </w:p>
        </w:tc>
      </w:tr>
      <w:tr w:rsidR="00457ED5" w:rsidTr="00EC1D34">
        <w:trPr>
          <w:trHeight w:val="112"/>
        </w:trPr>
        <w:tc>
          <w:tcPr>
            <w:tcW w:w="993" w:type="dxa"/>
          </w:tcPr>
          <w:p w:rsidR="00457ED5" w:rsidRDefault="00457ED5" w:rsidP="00457ED5">
            <w:pPr>
              <w:pStyle w:val="ConsPlusNonformat"/>
              <w:jc w:val="both"/>
              <w:rPr>
                <w:rFonts w:ascii="Arial" w:hAnsi="Arial" w:cs="Arial"/>
                <w:sz w:val="24"/>
                <w:szCs w:val="24"/>
              </w:rPr>
            </w:pPr>
          </w:p>
          <w:p w:rsidR="00EC1D34" w:rsidRDefault="00EC1D34" w:rsidP="00457ED5">
            <w:pPr>
              <w:pStyle w:val="ConsPlusNonformat"/>
              <w:jc w:val="both"/>
              <w:rPr>
                <w:rFonts w:ascii="Arial" w:hAnsi="Arial" w:cs="Arial"/>
                <w:sz w:val="24"/>
                <w:szCs w:val="24"/>
              </w:rPr>
            </w:pPr>
          </w:p>
        </w:tc>
      </w:tr>
      <w:tr w:rsidR="00EC1D34" w:rsidTr="00EC1D34">
        <w:trPr>
          <w:trHeight w:val="577"/>
        </w:trPr>
        <w:tc>
          <w:tcPr>
            <w:tcW w:w="993" w:type="dxa"/>
          </w:tcPr>
          <w:p w:rsidR="00EC1D34" w:rsidRDefault="00EC1D34" w:rsidP="00457ED5">
            <w:pPr>
              <w:pStyle w:val="ConsPlusNonformat"/>
              <w:jc w:val="both"/>
              <w:rPr>
                <w:rFonts w:ascii="Arial" w:hAnsi="Arial" w:cs="Arial"/>
                <w:sz w:val="24"/>
                <w:szCs w:val="24"/>
              </w:rPr>
            </w:pPr>
            <w:r>
              <w:rPr>
                <w:rFonts w:ascii="Arial" w:hAnsi="Arial" w:cs="Arial"/>
                <w:sz w:val="24"/>
                <w:szCs w:val="24"/>
              </w:rPr>
              <w:t>383</w:t>
            </w:r>
          </w:p>
        </w:tc>
      </w:tr>
    </w:tbl>
    <w:p w:rsidR="00457ED5" w:rsidRDefault="00457ED5" w:rsidP="00457ED5">
      <w:pPr>
        <w:pStyle w:val="ConsPlusNonformat"/>
        <w:jc w:val="right"/>
        <w:rPr>
          <w:rFonts w:ascii="Arial" w:hAnsi="Arial" w:cs="Arial"/>
          <w:sz w:val="24"/>
          <w:szCs w:val="24"/>
        </w:rPr>
      </w:pPr>
    </w:p>
    <w:p w:rsidR="00457ED5" w:rsidRDefault="00457ED5" w:rsidP="00457ED5">
      <w:pPr>
        <w:pStyle w:val="ConsPlusNonformat"/>
        <w:jc w:val="center"/>
        <w:rPr>
          <w:rFonts w:ascii="Arial" w:hAnsi="Arial" w:cs="Arial"/>
          <w:sz w:val="24"/>
          <w:szCs w:val="24"/>
        </w:rPr>
      </w:pPr>
      <w:r>
        <w:rPr>
          <w:rFonts w:ascii="Arial" w:hAnsi="Arial" w:cs="Arial"/>
          <w:sz w:val="24"/>
          <w:szCs w:val="24"/>
        </w:rPr>
        <w:t xml:space="preserve">                                                                                                                                                               Форма по коду </w:t>
      </w:r>
    </w:p>
    <w:p w:rsidR="00EC1D34" w:rsidRDefault="00EC1D34" w:rsidP="00EC1D34">
      <w:pPr>
        <w:pStyle w:val="ConsPlusNonformat"/>
        <w:rPr>
          <w:rFonts w:ascii="Arial" w:hAnsi="Arial" w:cs="Arial"/>
          <w:sz w:val="24"/>
          <w:szCs w:val="24"/>
        </w:rPr>
      </w:pPr>
      <w:r>
        <w:rPr>
          <w:rFonts w:ascii="Arial" w:hAnsi="Arial" w:cs="Arial"/>
          <w:sz w:val="24"/>
          <w:szCs w:val="24"/>
        </w:rPr>
        <w:t>Получатель бюджетных средств</w:t>
      </w:r>
      <w:r w:rsidR="00457ED5">
        <w:rPr>
          <w:rFonts w:ascii="Arial" w:hAnsi="Arial" w:cs="Arial"/>
          <w:sz w:val="24"/>
          <w:szCs w:val="24"/>
        </w:rPr>
        <w:t xml:space="preserve">   </w:t>
      </w:r>
      <w:r>
        <w:rPr>
          <w:rFonts w:ascii="Arial" w:hAnsi="Arial" w:cs="Arial"/>
          <w:sz w:val="24"/>
          <w:szCs w:val="24"/>
        </w:rPr>
        <w:t>_______</w:t>
      </w:r>
      <w:r w:rsidR="00457ED5">
        <w:rPr>
          <w:rFonts w:ascii="Arial" w:hAnsi="Arial" w:cs="Arial"/>
          <w:sz w:val="24"/>
          <w:szCs w:val="24"/>
        </w:rPr>
        <w:t xml:space="preserve">                                                                                                                                                                      </w:t>
      </w:r>
    </w:p>
    <w:p w:rsidR="00457ED5" w:rsidRDefault="00EC1D34" w:rsidP="00457ED5">
      <w:pPr>
        <w:pStyle w:val="ConsPlusNonformat"/>
        <w:jc w:val="center"/>
        <w:rPr>
          <w:rFonts w:ascii="Arial" w:hAnsi="Arial" w:cs="Arial"/>
          <w:sz w:val="24"/>
          <w:szCs w:val="24"/>
        </w:rPr>
      </w:pPr>
      <w:r>
        <w:rPr>
          <w:rFonts w:ascii="Arial" w:hAnsi="Arial" w:cs="Arial"/>
          <w:sz w:val="24"/>
          <w:szCs w:val="24"/>
        </w:rPr>
        <w:t xml:space="preserve">                                                                                                                                                                         </w:t>
      </w:r>
      <w:r w:rsidR="00457ED5">
        <w:rPr>
          <w:rFonts w:ascii="Arial" w:hAnsi="Arial" w:cs="Arial"/>
          <w:sz w:val="24"/>
          <w:szCs w:val="24"/>
        </w:rPr>
        <w:t>Дата</w:t>
      </w:r>
    </w:p>
    <w:p w:rsidR="00EC1D34" w:rsidRDefault="00457ED5" w:rsidP="00457ED5">
      <w:pPr>
        <w:pStyle w:val="ConsPlusNonformat"/>
        <w:jc w:val="center"/>
        <w:rPr>
          <w:rFonts w:ascii="Arial" w:hAnsi="Arial" w:cs="Arial"/>
          <w:sz w:val="24"/>
          <w:szCs w:val="24"/>
        </w:rPr>
      </w:pPr>
      <w:r>
        <w:rPr>
          <w:rFonts w:ascii="Arial" w:hAnsi="Arial" w:cs="Arial"/>
          <w:sz w:val="24"/>
          <w:szCs w:val="24"/>
        </w:rPr>
        <w:t xml:space="preserve">                                                                                                                                </w:t>
      </w:r>
    </w:p>
    <w:p w:rsidR="00457ED5" w:rsidRDefault="00EC1D34" w:rsidP="00457ED5">
      <w:pPr>
        <w:pStyle w:val="ConsPlusNonformat"/>
        <w:jc w:val="center"/>
        <w:rPr>
          <w:rFonts w:ascii="Arial" w:hAnsi="Arial" w:cs="Arial"/>
          <w:sz w:val="24"/>
          <w:szCs w:val="24"/>
        </w:rPr>
      </w:pPr>
      <w:r>
        <w:rPr>
          <w:rFonts w:ascii="Arial" w:hAnsi="Arial" w:cs="Arial"/>
          <w:sz w:val="24"/>
          <w:szCs w:val="24"/>
        </w:rPr>
        <w:t xml:space="preserve">                                                                                                                                 </w:t>
      </w:r>
      <w:r w:rsidR="00457ED5">
        <w:rPr>
          <w:rFonts w:ascii="Arial" w:hAnsi="Arial" w:cs="Arial"/>
          <w:sz w:val="24"/>
          <w:szCs w:val="24"/>
        </w:rPr>
        <w:t xml:space="preserve"> Тип бюджетного обязательства</w:t>
      </w:r>
    </w:p>
    <w:p w:rsidR="00EC1D34" w:rsidRDefault="00EC1D34" w:rsidP="00EC1D34">
      <w:pPr>
        <w:pStyle w:val="ConsPlusNonformat"/>
        <w:jc w:val="both"/>
        <w:rPr>
          <w:rFonts w:ascii="Arial" w:hAnsi="Arial" w:cs="Arial"/>
          <w:sz w:val="24"/>
          <w:szCs w:val="24"/>
        </w:rPr>
      </w:pPr>
      <w:r>
        <w:rPr>
          <w:rFonts w:ascii="Arial" w:hAnsi="Arial" w:cs="Arial"/>
          <w:sz w:val="24"/>
          <w:szCs w:val="24"/>
        </w:rPr>
        <w:t>Финансовый орган__________</w:t>
      </w:r>
      <w:r w:rsidR="00457ED5">
        <w:rPr>
          <w:rFonts w:ascii="Arial" w:hAnsi="Arial" w:cs="Arial"/>
          <w:sz w:val="24"/>
          <w:szCs w:val="24"/>
        </w:rPr>
        <w:t xml:space="preserve">                                                                                                                                                                    </w:t>
      </w:r>
    </w:p>
    <w:p w:rsidR="00457ED5" w:rsidRDefault="00457ED5" w:rsidP="00457ED5">
      <w:pPr>
        <w:pStyle w:val="ConsPlusNonformat"/>
        <w:jc w:val="center"/>
        <w:rPr>
          <w:rFonts w:ascii="Arial" w:hAnsi="Arial" w:cs="Arial"/>
          <w:sz w:val="24"/>
          <w:szCs w:val="24"/>
        </w:rPr>
      </w:pPr>
      <w:r>
        <w:rPr>
          <w:rFonts w:ascii="Arial" w:hAnsi="Arial" w:cs="Arial"/>
          <w:sz w:val="24"/>
          <w:szCs w:val="24"/>
        </w:rPr>
        <w:t xml:space="preserve">   </w:t>
      </w:r>
      <w:r w:rsidR="00EC1D34">
        <w:rPr>
          <w:rFonts w:ascii="Arial" w:hAnsi="Arial" w:cs="Arial"/>
          <w:sz w:val="24"/>
          <w:szCs w:val="24"/>
        </w:rPr>
        <w:t xml:space="preserve">                                                                                                                                                               </w:t>
      </w:r>
      <w:r>
        <w:rPr>
          <w:rFonts w:ascii="Arial" w:hAnsi="Arial" w:cs="Arial"/>
          <w:sz w:val="24"/>
          <w:szCs w:val="24"/>
        </w:rPr>
        <w:t>По ОКПО</w:t>
      </w:r>
    </w:p>
    <w:p w:rsidR="00EC1D34" w:rsidRDefault="00EC1D34" w:rsidP="00EC1D34">
      <w:pPr>
        <w:pStyle w:val="ConsPlusNonformat"/>
        <w:rPr>
          <w:rFonts w:ascii="Arial" w:hAnsi="Arial" w:cs="Arial"/>
          <w:sz w:val="24"/>
          <w:szCs w:val="24"/>
        </w:rPr>
      </w:pPr>
      <w:r>
        <w:rPr>
          <w:rFonts w:ascii="Arial" w:hAnsi="Arial" w:cs="Arial"/>
          <w:sz w:val="24"/>
          <w:szCs w:val="24"/>
        </w:rPr>
        <w:t>Единица измерения руб.</w:t>
      </w:r>
      <w:r w:rsidR="00457ED5">
        <w:rPr>
          <w:rFonts w:ascii="Arial" w:hAnsi="Arial" w:cs="Arial"/>
          <w:sz w:val="24"/>
          <w:szCs w:val="24"/>
        </w:rPr>
        <w:t xml:space="preserve">                                                                                                                                               </w:t>
      </w:r>
    </w:p>
    <w:p w:rsidR="00457ED5" w:rsidRDefault="00EC1D34" w:rsidP="00EC1D34">
      <w:pPr>
        <w:pStyle w:val="ConsPlusNonformat"/>
        <w:rPr>
          <w:rFonts w:ascii="Arial" w:hAnsi="Arial" w:cs="Arial"/>
          <w:sz w:val="24"/>
          <w:szCs w:val="24"/>
        </w:rPr>
      </w:pPr>
      <w:r>
        <w:rPr>
          <w:rFonts w:ascii="Arial" w:hAnsi="Arial" w:cs="Arial"/>
          <w:sz w:val="24"/>
          <w:szCs w:val="24"/>
        </w:rPr>
        <w:t xml:space="preserve">                                                                                                                                                </w:t>
      </w:r>
      <w:r w:rsidR="00457ED5">
        <w:rPr>
          <w:rFonts w:ascii="Arial" w:hAnsi="Arial" w:cs="Arial"/>
          <w:sz w:val="24"/>
          <w:szCs w:val="24"/>
        </w:rPr>
        <w:t xml:space="preserve"> По Сводному реестру</w:t>
      </w:r>
    </w:p>
    <w:p w:rsidR="00EC1D34" w:rsidRDefault="00EC1D34" w:rsidP="00EC1D34">
      <w:pPr>
        <w:pStyle w:val="ConsPlusNonformat"/>
        <w:rPr>
          <w:rFonts w:ascii="Arial" w:hAnsi="Arial" w:cs="Arial"/>
          <w:sz w:val="24"/>
          <w:szCs w:val="24"/>
        </w:rPr>
      </w:pPr>
      <w:r>
        <w:rPr>
          <w:rFonts w:ascii="Arial" w:hAnsi="Arial" w:cs="Arial"/>
          <w:sz w:val="24"/>
          <w:szCs w:val="24"/>
        </w:rPr>
        <w:t>( с точностью до второго десятичного знака)</w:t>
      </w:r>
      <w:r w:rsidR="00457ED5">
        <w:rPr>
          <w:rFonts w:ascii="Arial" w:hAnsi="Arial" w:cs="Arial"/>
          <w:sz w:val="24"/>
          <w:szCs w:val="24"/>
        </w:rPr>
        <w:t xml:space="preserve">                                                                                                                                              </w:t>
      </w:r>
    </w:p>
    <w:p w:rsidR="00457ED5" w:rsidRDefault="00EC1D34" w:rsidP="00457ED5">
      <w:pPr>
        <w:pStyle w:val="ConsPlusNonformat"/>
        <w:jc w:val="center"/>
        <w:rPr>
          <w:rFonts w:ascii="Arial" w:hAnsi="Arial" w:cs="Arial"/>
          <w:sz w:val="24"/>
          <w:szCs w:val="24"/>
        </w:rPr>
      </w:pPr>
      <w:r>
        <w:rPr>
          <w:rFonts w:ascii="Arial" w:hAnsi="Arial" w:cs="Arial"/>
          <w:sz w:val="24"/>
          <w:szCs w:val="24"/>
        </w:rPr>
        <w:t xml:space="preserve">                                                                                                                                            </w:t>
      </w:r>
      <w:r w:rsidR="00457ED5">
        <w:rPr>
          <w:rFonts w:ascii="Arial" w:hAnsi="Arial" w:cs="Arial"/>
          <w:sz w:val="24"/>
          <w:szCs w:val="24"/>
        </w:rPr>
        <w:t xml:space="preserve">  Номер лицевого счета</w:t>
      </w:r>
    </w:p>
    <w:p w:rsidR="00EC1D34" w:rsidRDefault="00457ED5" w:rsidP="00457ED5">
      <w:pPr>
        <w:pStyle w:val="ConsPlusNonformat"/>
        <w:jc w:val="center"/>
        <w:rPr>
          <w:rFonts w:ascii="Arial" w:hAnsi="Arial" w:cs="Arial"/>
          <w:sz w:val="24"/>
          <w:szCs w:val="24"/>
        </w:rPr>
      </w:pPr>
      <w:r>
        <w:rPr>
          <w:rFonts w:ascii="Arial" w:hAnsi="Arial" w:cs="Arial"/>
          <w:sz w:val="24"/>
          <w:szCs w:val="24"/>
        </w:rPr>
        <w:t xml:space="preserve">                                                                                                                                                                  </w:t>
      </w:r>
    </w:p>
    <w:p w:rsidR="00457ED5" w:rsidRDefault="00457ED5" w:rsidP="00457ED5">
      <w:pPr>
        <w:pStyle w:val="ConsPlusNonformat"/>
        <w:jc w:val="center"/>
        <w:rPr>
          <w:rFonts w:ascii="Arial" w:hAnsi="Arial" w:cs="Arial"/>
          <w:sz w:val="24"/>
          <w:szCs w:val="24"/>
        </w:rPr>
      </w:pPr>
      <w:r>
        <w:rPr>
          <w:rFonts w:ascii="Arial" w:hAnsi="Arial" w:cs="Arial"/>
          <w:sz w:val="24"/>
          <w:szCs w:val="24"/>
        </w:rPr>
        <w:t xml:space="preserve"> </w:t>
      </w:r>
      <w:r w:rsidR="00EC1D34">
        <w:rPr>
          <w:rFonts w:ascii="Arial" w:hAnsi="Arial" w:cs="Arial"/>
          <w:sz w:val="24"/>
          <w:szCs w:val="24"/>
        </w:rPr>
        <w:t xml:space="preserve">                                                                                                                                                                </w:t>
      </w:r>
      <w:r>
        <w:rPr>
          <w:rFonts w:ascii="Arial" w:hAnsi="Arial" w:cs="Arial"/>
          <w:sz w:val="24"/>
          <w:szCs w:val="24"/>
        </w:rPr>
        <w:t xml:space="preserve">  По ОКПО</w:t>
      </w:r>
    </w:p>
    <w:p w:rsidR="00EC1D34" w:rsidRDefault="00457ED5" w:rsidP="00457ED5">
      <w:pPr>
        <w:pStyle w:val="ConsPlusNonformat"/>
        <w:jc w:val="center"/>
        <w:rPr>
          <w:rFonts w:ascii="Arial" w:hAnsi="Arial" w:cs="Arial"/>
          <w:sz w:val="24"/>
          <w:szCs w:val="24"/>
        </w:rPr>
      </w:pPr>
      <w:r>
        <w:rPr>
          <w:rFonts w:ascii="Arial" w:hAnsi="Arial" w:cs="Arial"/>
          <w:sz w:val="24"/>
          <w:szCs w:val="24"/>
        </w:rPr>
        <w:t xml:space="preserve">                                                                                                                                                                      </w:t>
      </w:r>
    </w:p>
    <w:p w:rsidR="00457ED5" w:rsidRDefault="00EC1D34" w:rsidP="00EC1D34">
      <w:pPr>
        <w:pStyle w:val="ConsPlusNonformat"/>
        <w:jc w:val="center"/>
        <w:rPr>
          <w:rFonts w:ascii="Arial" w:hAnsi="Arial" w:cs="Arial"/>
          <w:sz w:val="24"/>
          <w:szCs w:val="24"/>
        </w:rPr>
      </w:pPr>
      <w:r>
        <w:rPr>
          <w:rFonts w:ascii="Arial" w:hAnsi="Arial" w:cs="Arial"/>
          <w:sz w:val="24"/>
          <w:szCs w:val="24"/>
        </w:rPr>
        <w:t xml:space="preserve">                                                                                                                                                                  </w:t>
      </w:r>
      <w:r w:rsidR="00457ED5">
        <w:rPr>
          <w:rFonts w:ascii="Arial" w:hAnsi="Arial" w:cs="Arial"/>
          <w:sz w:val="24"/>
          <w:szCs w:val="24"/>
        </w:rPr>
        <w:t xml:space="preserve">  По ОКЕИ</w:t>
      </w:r>
    </w:p>
    <w:p w:rsidR="00457ED5" w:rsidRDefault="00457ED5" w:rsidP="00266A3A">
      <w:pPr>
        <w:pStyle w:val="ConsPlusNonformat"/>
        <w:jc w:val="both"/>
        <w:rPr>
          <w:rFonts w:ascii="Arial" w:hAnsi="Arial" w:cs="Arial"/>
          <w:sz w:val="24"/>
          <w:szCs w:val="24"/>
        </w:rPr>
      </w:pPr>
    </w:p>
    <w:p w:rsidR="00457ED5" w:rsidRDefault="00457ED5">
      <w:pPr>
        <w:pStyle w:val="ConsPlusNormal"/>
        <w:jc w:val="center"/>
        <w:outlineLvl w:val="2"/>
        <w:rPr>
          <w:rFonts w:ascii="Times New Roman" w:hAnsi="Times New Roman" w:cs="Times New Roman"/>
          <w:sz w:val="24"/>
          <w:szCs w:val="24"/>
        </w:rPr>
      </w:pPr>
    </w:p>
    <w:p w:rsidR="00EC1D34" w:rsidRPr="00EC1D34" w:rsidRDefault="00EC1D34">
      <w:pPr>
        <w:pStyle w:val="ConsPlusNormal"/>
        <w:jc w:val="center"/>
        <w:outlineLvl w:val="2"/>
        <w:rPr>
          <w:rFonts w:ascii="Times New Roman" w:hAnsi="Times New Roman" w:cs="Times New Roman"/>
          <w:sz w:val="24"/>
          <w:szCs w:val="24"/>
        </w:rPr>
      </w:pPr>
    </w:p>
    <w:p w:rsidR="00136DE1" w:rsidRPr="00EC1D34" w:rsidRDefault="00EC1D34" w:rsidP="00D32B24">
      <w:pPr>
        <w:pStyle w:val="ConsPlusNormal"/>
        <w:jc w:val="center"/>
        <w:outlineLvl w:val="2"/>
        <w:rPr>
          <w:rFonts w:ascii="Arial" w:hAnsi="Arial" w:cs="Arial"/>
          <w:sz w:val="24"/>
          <w:szCs w:val="24"/>
        </w:rPr>
      </w:pPr>
      <w:r>
        <w:rPr>
          <w:rFonts w:ascii="Arial" w:hAnsi="Arial" w:cs="Arial"/>
          <w:sz w:val="24"/>
          <w:szCs w:val="24"/>
        </w:rPr>
        <w:t xml:space="preserve">РАЗДЕЛ 1 . РЕКВИЗИТЫ ДОКУМЕНТА – ОСНОВАНИЯ ДЛЯ ПОСТАНОВКИ НА УЧЕТ БЮДЖЕТНОГО ОБЯЗАТЕЛЬСТВА </w:t>
      </w:r>
      <w:proofErr w:type="gramStart"/>
      <w:r>
        <w:rPr>
          <w:rFonts w:ascii="Arial" w:hAnsi="Arial" w:cs="Arial"/>
          <w:sz w:val="24"/>
          <w:szCs w:val="24"/>
        </w:rPr>
        <w:t xml:space="preserve">( </w:t>
      </w:r>
      <w:proofErr w:type="gramEnd"/>
      <w:r>
        <w:rPr>
          <w:rFonts w:ascii="Arial" w:hAnsi="Arial" w:cs="Arial"/>
          <w:sz w:val="24"/>
          <w:szCs w:val="24"/>
        </w:rPr>
        <w:t>ДЛЯ ВНЕСЕНИЯ ИЗМИНЕНИЙ В ПОСТАВЛЕНОЕ НА УЧЕТ БЮДЖЕТНОЕ  ОБЯЗАТЕЛЬСТВО)</w:t>
      </w:r>
    </w:p>
    <w:p w:rsidR="00136DE1" w:rsidRPr="00EC1D34" w:rsidRDefault="00136DE1" w:rsidP="00D32B24">
      <w:pPr>
        <w:pStyle w:val="ConsPlusNormal"/>
        <w:jc w:val="center"/>
        <w:rPr>
          <w:rFonts w:ascii="Arial" w:hAnsi="Arial" w:cs="Arial"/>
          <w:sz w:val="24"/>
          <w:szCs w:val="24"/>
        </w:rPr>
      </w:pPr>
    </w:p>
    <w:tbl>
      <w:tblPr>
        <w:tblW w:w="15161"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93"/>
        <w:gridCol w:w="1289"/>
        <w:gridCol w:w="747"/>
        <w:gridCol w:w="555"/>
        <w:gridCol w:w="891"/>
        <w:gridCol w:w="1249"/>
        <w:gridCol w:w="1605"/>
        <w:gridCol w:w="892"/>
        <w:gridCol w:w="662"/>
        <w:gridCol w:w="1051"/>
        <w:gridCol w:w="985"/>
        <w:gridCol w:w="1253"/>
        <w:gridCol w:w="1132"/>
        <w:gridCol w:w="760"/>
        <w:gridCol w:w="1597"/>
      </w:tblGrid>
      <w:tr w:rsidR="00136DE1" w:rsidRPr="00D32B24" w:rsidTr="007C5569">
        <w:trPr>
          <w:trHeight w:val="1577"/>
        </w:trPr>
        <w:tc>
          <w:tcPr>
            <w:tcW w:w="3084" w:type="dxa"/>
            <w:gridSpan w:val="4"/>
            <w:tcBorders>
              <w:left w:val="single" w:sz="4" w:space="0" w:color="auto"/>
            </w:tcBorders>
          </w:tcPr>
          <w:p w:rsidR="00D32B24" w:rsidRPr="00D32B24" w:rsidRDefault="00136DE1">
            <w:pPr>
              <w:pStyle w:val="ConsPlusNormal"/>
              <w:jc w:val="center"/>
              <w:rPr>
                <w:rFonts w:ascii="Arial" w:hAnsi="Arial" w:cs="Arial"/>
                <w:sz w:val="24"/>
                <w:szCs w:val="24"/>
              </w:rPr>
            </w:pPr>
            <w:r w:rsidRPr="00D32B24">
              <w:rPr>
                <w:rFonts w:ascii="Arial" w:hAnsi="Arial" w:cs="Arial"/>
                <w:sz w:val="24"/>
                <w:szCs w:val="24"/>
              </w:rPr>
              <w:t>Документ-основание</w:t>
            </w:r>
          </w:p>
          <w:p w:rsidR="00136DE1" w:rsidRPr="00D32B24" w:rsidRDefault="00136DE1" w:rsidP="00D32B24">
            <w:pPr>
              <w:jc w:val="center"/>
              <w:rPr>
                <w:rFonts w:ascii="Arial" w:hAnsi="Arial" w:cs="Arial"/>
                <w:sz w:val="24"/>
                <w:szCs w:val="24"/>
                <w:lang w:eastAsia="ru-RU"/>
              </w:rPr>
            </w:pPr>
          </w:p>
        </w:tc>
        <w:tc>
          <w:tcPr>
            <w:tcW w:w="891" w:type="dxa"/>
            <w:vMerge w:val="restart"/>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Предмет по документу-основанию</w:t>
            </w:r>
          </w:p>
        </w:tc>
        <w:tc>
          <w:tcPr>
            <w:tcW w:w="1249" w:type="dxa"/>
            <w:vMerge w:val="restart"/>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Учетный номер бюджетного обязательства</w:t>
            </w:r>
          </w:p>
        </w:tc>
        <w:tc>
          <w:tcPr>
            <w:tcW w:w="1605" w:type="dxa"/>
            <w:vMerge w:val="restart"/>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Уникальный номер реестровой записи в реестре контрактов/р</w:t>
            </w:r>
            <w:r w:rsidRPr="00D32B24">
              <w:rPr>
                <w:rFonts w:ascii="Arial" w:hAnsi="Arial" w:cs="Arial"/>
                <w:sz w:val="24"/>
                <w:szCs w:val="24"/>
              </w:rPr>
              <w:lastRenderedPageBreak/>
              <w:t>еестре соглашений</w:t>
            </w:r>
          </w:p>
        </w:tc>
        <w:tc>
          <w:tcPr>
            <w:tcW w:w="892" w:type="dxa"/>
            <w:vMerge w:val="restart"/>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lastRenderedPageBreak/>
              <w:t>Сумма в валюте обязательств</w:t>
            </w:r>
            <w:r w:rsidRPr="00D32B24">
              <w:rPr>
                <w:rFonts w:ascii="Arial" w:hAnsi="Arial" w:cs="Arial"/>
                <w:sz w:val="24"/>
                <w:szCs w:val="24"/>
              </w:rPr>
              <w:lastRenderedPageBreak/>
              <w:t>а</w:t>
            </w:r>
          </w:p>
        </w:tc>
        <w:tc>
          <w:tcPr>
            <w:tcW w:w="662" w:type="dxa"/>
            <w:vMerge w:val="restart"/>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lastRenderedPageBreak/>
              <w:t xml:space="preserve">Код валюты по </w:t>
            </w:r>
            <w:hyperlink r:id="rId19" w:history="1">
              <w:r w:rsidRPr="00D32B24">
                <w:rPr>
                  <w:rFonts w:ascii="Arial" w:hAnsi="Arial" w:cs="Arial"/>
                  <w:sz w:val="24"/>
                  <w:szCs w:val="24"/>
                </w:rPr>
                <w:t>ОКВ</w:t>
              </w:r>
            </w:hyperlink>
          </w:p>
        </w:tc>
        <w:tc>
          <w:tcPr>
            <w:tcW w:w="1051" w:type="dxa"/>
            <w:vMerge w:val="restart"/>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Сумма в валюте Российской Федера</w:t>
            </w:r>
            <w:r w:rsidRPr="00D32B24">
              <w:rPr>
                <w:rFonts w:ascii="Arial" w:hAnsi="Arial" w:cs="Arial"/>
                <w:sz w:val="24"/>
                <w:szCs w:val="24"/>
              </w:rPr>
              <w:lastRenderedPageBreak/>
              <w:t>ции</w:t>
            </w:r>
          </w:p>
        </w:tc>
        <w:tc>
          <w:tcPr>
            <w:tcW w:w="2238" w:type="dxa"/>
            <w:gridSpan w:val="2"/>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lastRenderedPageBreak/>
              <w:t>Авансовый платеж</w:t>
            </w:r>
          </w:p>
        </w:tc>
        <w:tc>
          <w:tcPr>
            <w:tcW w:w="1892" w:type="dxa"/>
            <w:gridSpan w:val="2"/>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 xml:space="preserve">Уведомление о поступлении исполнительного документа/решения </w:t>
            </w:r>
            <w:r w:rsidRPr="00D32B24">
              <w:rPr>
                <w:rFonts w:ascii="Arial" w:hAnsi="Arial" w:cs="Arial"/>
                <w:sz w:val="24"/>
                <w:szCs w:val="24"/>
              </w:rPr>
              <w:lastRenderedPageBreak/>
              <w:t>налогового органа</w:t>
            </w:r>
          </w:p>
        </w:tc>
        <w:tc>
          <w:tcPr>
            <w:tcW w:w="1597" w:type="dxa"/>
            <w:vMerge w:val="restart"/>
            <w:tcBorders>
              <w:right w:val="single" w:sz="4" w:space="0" w:color="auto"/>
            </w:tcBorders>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lastRenderedPageBreak/>
              <w:t xml:space="preserve">Основание для заключения договора (государственного </w:t>
            </w:r>
            <w:r w:rsidRPr="00D32B24">
              <w:rPr>
                <w:rFonts w:ascii="Arial" w:hAnsi="Arial" w:cs="Arial"/>
                <w:sz w:val="24"/>
                <w:szCs w:val="24"/>
              </w:rPr>
              <w:lastRenderedPageBreak/>
              <w:t>контракта) в реестр контрактов</w:t>
            </w:r>
          </w:p>
        </w:tc>
      </w:tr>
      <w:tr w:rsidR="00136DE1" w:rsidRPr="00D32B24" w:rsidTr="007C5569">
        <w:trPr>
          <w:trHeight w:val="806"/>
        </w:trPr>
        <w:tc>
          <w:tcPr>
            <w:tcW w:w="493" w:type="dxa"/>
            <w:tcBorders>
              <w:left w:val="single" w:sz="4" w:space="0" w:color="auto"/>
            </w:tcBorders>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lastRenderedPageBreak/>
              <w:t>вид</w:t>
            </w:r>
          </w:p>
        </w:tc>
        <w:tc>
          <w:tcPr>
            <w:tcW w:w="1289"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наименование</w:t>
            </w:r>
          </w:p>
        </w:tc>
        <w:tc>
          <w:tcPr>
            <w:tcW w:w="747"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номер</w:t>
            </w:r>
          </w:p>
        </w:tc>
        <w:tc>
          <w:tcPr>
            <w:tcW w:w="555"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дата</w:t>
            </w:r>
          </w:p>
        </w:tc>
        <w:tc>
          <w:tcPr>
            <w:tcW w:w="891" w:type="dxa"/>
            <w:vMerge/>
          </w:tcPr>
          <w:p w:rsidR="00136DE1" w:rsidRPr="00D32B24" w:rsidRDefault="00136DE1">
            <w:pPr>
              <w:rPr>
                <w:rFonts w:ascii="Arial" w:hAnsi="Arial" w:cs="Arial"/>
                <w:sz w:val="24"/>
                <w:szCs w:val="24"/>
              </w:rPr>
            </w:pPr>
          </w:p>
        </w:tc>
        <w:tc>
          <w:tcPr>
            <w:tcW w:w="1249" w:type="dxa"/>
            <w:vMerge/>
          </w:tcPr>
          <w:p w:rsidR="00136DE1" w:rsidRPr="00D32B24" w:rsidRDefault="00136DE1">
            <w:pPr>
              <w:rPr>
                <w:rFonts w:ascii="Arial" w:hAnsi="Arial" w:cs="Arial"/>
                <w:sz w:val="24"/>
                <w:szCs w:val="24"/>
              </w:rPr>
            </w:pPr>
          </w:p>
        </w:tc>
        <w:tc>
          <w:tcPr>
            <w:tcW w:w="1605" w:type="dxa"/>
            <w:vMerge/>
          </w:tcPr>
          <w:p w:rsidR="00136DE1" w:rsidRPr="00D32B24" w:rsidRDefault="00136DE1">
            <w:pPr>
              <w:rPr>
                <w:rFonts w:ascii="Arial" w:hAnsi="Arial" w:cs="Arial"/>
                <w:sz w:val="24"/>
                <w:szCs w:val="24"/>
              </w:rPr>
            </w:pPr>
          </w:p>
        </w:tc>
        <w:tc>
          <w:tcPr>
            <w:tcW w:w="892" w:type="dxa"/>
            <w:vMerge/>
          </w:tcPr>
          <w:p w:rsidR="00136DE1" w:rsidRPr="00D32B24" w:rsidRDefault="00136DE1">
            <w:pPr>
              <w:rPr>
                <w:rFonts w:ascii="Arial" w:hAnsi="Arial" w:cs="Arial"/>
                <w:sz w:val="24"/>
                <w:szCs w:val="24"/>
              </w:rPr>
            </w:pPr>
          </w:p>
        </w:tc>
        <w:tc>
          <w:tcPr>
            <w:tcW w:w="662" w:type="dxa"/>
            <w:vMerge/>
          </w:tcPr>
          <w:p w:rsidR="00136DE1" w:rsidRPr="00D32B24" w:rsidRDefault="00136DE1">
            <w:pPr>
              <w:rPr>
                <w:rFonts w:ascii="Arial" w:hAnsi="Arial" w:cs="Arial"/>
                <w:sz w:val="24"/>
                <w:szCs w:val="24"/>
              </w:rPr>
            </w:pPr>
          </w:p>
        </w:tc>
        <w:tc>
          <w:tcPr>
            <w:tcW w:w="1051" w:type="dxa"/>
            <w:vMerge/>
          </w:tcPr>
          <w:p w:rsidR="00136DE1" w:rsidRPr="00D32B24" w:rsidRDefault="00136DE1">
            <w:pPr>
              <w:rPr>
                <w:rFonts w:ascii="Arial" w:hAnsi="Arial" w:cs="Arial"/>
                <w:sz w:val="24"/>
                <w:szCs w:val="24"/>
              </w:rPr>
            </w:pPr>
          </w:p>
        </w:tc>
        <w:tc>
          <w:tcPr>
            <w:tcW w:w="985"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процент от общей суммы авансового платежа</w:t>
            </w:r>
          </w:p>
        </w:tc>
        <w:tc>
          <w:tcPr>
            <w:tcW w:w="1253"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сумма авансового платежа</w:t>
            </w:r>
          </w:p>
        </w:tc>
        <w:tc>
          <w:tcPr>
            <w:tcW w:w="1132"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номер</w:t>
            </w:r>
          </w:p>
        </w:tc>
        <w:tc>
          <w:tcPr>
            <w:tcW w:w="760"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дата</w:t>
            </w:r>
          </w:p>
        </w:tc>
        <w:tc>
          <w:tcPr>
            <w:tcW w:w="1597" w:type="dxa"/>
            <w:vMerge/>
            <w:tcBorders>
              <w:right w:val="single" w:sz="4" w:space="0" w:color="auto"/>
            </w:tcBorders>
          </w:tcPr>
          <w:p w:rsidR="00136DE1" w:rsidRPr="00D32B24" w:rsidRDefault="00136DE1">
            <w:pPr>
              <w:rPr>
                <w:rFonts w:ascii="Arial" w:hAnsi="Arial" w:cs="Arial"/>
                <w:sz w:val="24"/>
                <w:szCs w:val="24"/>
              </w:rPr>
            </w:pPr>
          </w:p>
        </w:tc>
      </w:tr>
      <w:tr w:rsidR="00136DE1" w:rsidRPr="00D32B24" w:rsidTr="007C5569">
        <w:trPr>
          <w:trHeight w:val="137"/>
        </w:trPr>
        <w:tc>
          <w:tcPr>
            <w:tcW w:w="493" w:type="dxa"/>
            <w:tcBorders>
              <w:left w:val="single" w:sz="4" w:space="0" w:color="auto"/>
            </w:tcBorders>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1</w:t>
            </w:r>
          </w:p>
        </w:tc>
        <w:tc>
          <w:tcPr>
            <w:tcW w:w="1289"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2</w:t>
            </w:r>
          </w:p>
        </w:tc>
        <w:tc>
          <w:tcPr>
            <w:tcW w:w="747"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3</w:t>
            </w:r>
          </w:p>
        </w:tc>
        <w:tc>
          <w:tcPr>
            <w:tcW w:w="555"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4</w:t>
            </w:r>
          </w:p>
        </w:tc>
        <w:tc>
          <w:tcPr>
            <w:tcW w:w="891"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5</w:t>
            </w:r>
          </w:p>
        </w:tc>
        <w:tc>
          <w:tcPr>
            <w:tcW w:w="1249"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6</w:t>
            </w:r>
          </w:p>
        </w:tc>
        <w:tc>
          <w:tcPr>
            <w:tcW w:w="1605"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7</w:t>
            </w:r>
          </w:p>
        </w:tc>
        <w:tc>
          <w:tcPr>
            <w:tcW w:w="892"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8</w:t>
            </w:r>
          </w:p>
        </w:tc>
        <w:tc>
          <w:tcPr>
            <w:tcW w:w="662"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9</w:t>
            </w:r>
          </w:p>
        </w:tc>
        <w:tc>
          <w:tcPr>
            <w:tcW w:w="1051"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10</w:t>
            </w:r>
          </w:p>
        </w:tc>
        <w:tc>
          <w:tcPr>
            <w:tcW w:w="985"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11</w:t>
            </w:r>
          </w:p>
        </w:tc>
        <w:tc>
          <w:tcPr>
            <w:tcW w:w="1253"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12</w:t>
            </w:r>
          </w:p>
        </w:tc>
        <w:tc>
          <w:tcPr>
            <w:tcW w:w="1132"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13</w:t>
            </w:r>
          </w:p>
        </w:tc>
        <w:tc>
          <w:tcPr>
            <w:tcW w:w="760"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14</w:t>
            </w:r>
          </w:p>
        </w:tc>
        <w:tc>
          <w:tcPr>
            <w:tcW w:w="1597" w:type="dxa"/>
            <w:tcBorders>
              <w:right w:val="single" w:sz="4" w:space="0" w:color="auto"/>
            </w:tcBorders>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15</w:t>
            </w:r>
          </w:p>
        </w:tc>
      </w:tr>
      <w:tr w:rsidR="00136DE1" w:rsidRPr="00D32B24" w:rsidTr="007C5569">
        <w:trPr>
          <w:trHeight w:val="137"/>
        </w:trPr>
        <w:tc>
          <w:tcPr>
            <w:tcW w:w="493" w:type="dxa"/>
            <w:tcBorders>
              <w:left w:val="single" w:sz="4" w:space="0" w:color="auto"/>
            </w:tcBorders>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1</w:t>
            </w:r>
          </w:p>
        </w:tc>
        <w:tc>
          <w:tcPr>
            <w:tcW w:w="1289" w:type="dxa"/>
          </w:tcPr>
          <w:p w:rsidR="00136DE1" w:rsidRPr="00D32B24" w:rsidRDefault="00136DE1">
            <w:pPr>
              <w:pStyle w:val="ConsPlusNormal"/>
              <w:rPr>
                <w:rFonts w:ascii="Arial" w:hAnsi="Arial" w:cs="Arial"/>
                <w:sz w:val="24"/>
                <w:szCs w:val="24"/>
              </w:rPr>
            </w:pPr>
          </w:p>
        </w:tc>
        <w:tc>
          <w:tcPr>
            <w:tcW w:w="747" w:type="dxa"/>
          </w:tcPr>
          <w:p w:rsidR="00136DE1" w:rsidRPr="00D32B24" w:rsidRDefault="00136DE1">
            <w:pPr>
              <w:pStyle w:val="ConsPlusNormal"/>
              <w:rPr>
                <w:rFonts w:ascii="Arial" w:hAnsi="Arial" w:cs="Arial"/>
                <w:sz w:val="24"/>
                <w:szCs w:val="24"/>
              </w:rPr>
            </w:pPr>
          </w:p>
        </w:tc>
        <w:tc>
          <w:tcPr>
            <w:tcW w:w="555" w:type="dxa"/>
          </w:tcPr>
          <w:p w:rsidR="00136DE1" w:rsidRPr="00D32B24" w:rsidRDefault="00136DE1">
            <w:pPr>
              <w:pStyle w:val="ConsPlusNormal"/>
              <w:rPr>
                <w:rFonts w:ascii="Arial" w:hAnsi="Arial" w:cs="Arial"/>
                <w:sz w:val="24"/>
                <w:szCs w:val="24"/>
              </w:rPr>
            </w:pPr>
          </w:p>
        </w:tc>
        <w:tc>
          <w:tcPr>
            <w:tcW w:w="891" w:type="dxa"/>
          </w:tcPr>
          <w:p w:rsidR="00136DE1" w:rsidRPr="00D32B24" w:rsidRDefault="00136DE1">
            <w:pPr>
              <w:pStyle w:val="ConsPlusNormal"/>
              <w:rPr>
                <w:rFonts w:ascii="Arial" w:hAnsi="Arial" w:cs="Arial"/>
                <w:sz w:val="24"/>
                <w:szCs w:val="24"/>
              </w:rPr>
            </w:pPr>
          </w:p>
        </w:tc>
        <w:tc>
          <w:tcPr>
            <w:tcW w:w="1249" w:type="dxa"/>
          </w:tcPr>
          <w:p w:rsidR="00136DE1" w:rsidRPr="00D32B24" w:rsidRDefault="00136DE1">
            <w:pPr>
              <w:pStyle w:val="ConsPlusNormal"/>
              <w:rPr>
                <w:rFonts w:ascii="Arial" w:hAnsi="Arial" w:cs="Arial"/>
                <w:sz w:val="24"/>
                <w:szCs w:val="24"/>
              </w:rPr>
            </w:pPr>
          </w:p>
        </w:tc>
        <w:tc>
          <w:tcPr>
            <w:tcW w:w="1605" w:type="dxa"/>
          </w:tcPr>
          <w:p w:rsidR="00136DE1" w:rsidRPr="00D32B24" w:rsidRDefault="00136DE1">
            <w:pPr>
              <w:pStyle w:val="ConsPlusNormal"/>
              <w:rPr>
                <w:rFonts w:ascii="Arial" w:hAnsi="Arial" w:cs="Arial"/>
                <w:sz w:val="24"/>
                <w:szCs w:val="24"/>
              </w:rPr>
            </w:pPr>
          </w:p>
        </w:tc>
        <w:tc>
          <w:tcPr>
            <w:tcW w:w="892" w:type="dxa"/>
          </w:tcPr>
          <w:p w:rsidR="00136DE1" w:rsidRPr="00D32B24" w:rsidRDefault="00136DE1">
            <w:pPr>
              <w:pStyle w:val="ConsPlusNormal"/>
              <w:rPr>
                <w:rFonts w:ascii="Arial" w:hAnsi="Arial" w:cs="Arial"/>
                <w:sz w:val="24"/>
                <w:szCs w:val="24"/>
              </w:rPr>
            </w:pPr>
          </w:p>
        </w:tc>
        <w:tc>
          <w:tcPr>
            <w:tcW w:w="662" w:type="dxa"/>
          </w:tcPr>
          <w:p w:rsidR="00136DE1" w:rsidRPr="00D32B24" w:rsidRDefault="00136DE1">
            <w:pPr>
              <w:pStyle w:val="ConsPlusNormal"/>
              <w:rPr>
                <w:rFonts w:ascii="Arial" w:hAnsi="Arial" w:cs="Arial"/>
                <w:sz w:val="24"/>
                <w:szCs w:val="24"/>
              </w:rPr>
            </w:pPr>
          </w:p>
        </w:tc>
        <w:tc>
          <w:tcPr>
            <w:tcW w:w="1051" w:type="dxa"/>
          </w:tcPr>
          <w:p w:rsidR="00136DE1" w:rsidRPr="00D32B24" w:rsidRDefault="00136DE1">
            <w:pPr>
              <w:pStyle w:val="ConsPlusNormal"/>
              <w:rPr>
                <w:rFonts w:ascii="Arial" w:hAnsi="Arial" w:cs="Arial"/>
                <w:sz w:val="24"/>
                <w:szCs w:val="24"/>
              </w:rPr>
            </w:pPr>
          </w:p>
        </w:tc>
        <w:tc>
          <w:tcPr>
            <w:tcW w:w="985" w:type="dxa"/>
          </w:tcPr>
          <w:p w:rsidR="00136DE1" w:rsidRPr="00D32B24" w:rsidRDefault="00136DE1">
            <w:pPr>
              <w:pStyle w:val="ConsPlusNormal"/>
              <w:rPr>
                <w:rFonts w:ascii="Arial" w:hAnsi="Arial" w:cs="Arial"/>
                <w:sz w:val="24"/>
                <w:szCs w:val="24"/>
              </w:rPr>
            </w:pPr>
          </w:p>
        </w:tc>
        <w:tc>
          <w:tcPr>
            <w:tcW w:w="1253" w:type="dxa"/>
          </w:tcPr>
          <w:p w:rsidR="00136DE1" w:rsidRPr="00D32B24" w:rsidRDefault="00136DE1">
            <w:pPr>
              <w:pStyle w:val="ConsPlusNormal"/>
              <w:rPr>
                <w:rFonts w:ascii="Arial" w:hAnsi="Arial" w:cs="Arial"/>
                <w:sz w:val="24"/>
                <w:szCs w:val="24"/>
              </w:rPr>
            </w:pPr>
          </w:p>
        </w:tc>
        <w:tc>
          <w:tcPr>
            <w:tcW w:w="1132" w:type="dxa"/>
          </w:tcPr>
          <w:p w:rsidR="00136DE1" w:rsidRPr="00D32B24" w:rsidRDefault="00136DE1">
            <w:pPr>
              <w:pStyle w:val="ConsPlusNormal"/>
              <w:rPr>
                <w:rFonts w:ascii="Arial" w:hAnsi="Arial" w:cs="Arial"/>
                <w:sz w:val="24"/>
                <w:szCs w:val="24"/>
              </w:rPr>
            </w:pPr>
          </w:p>
        </w:tc>
        <w:tc>
          <w:tcPr>
            <w:tcW w:w="760" w:type="dxa"/>
          </w:tcPr>
          <w:p w:rsidR="00136DE1" w:rsidRPr="00D32B24" w:rsidRDefault="00136DE1">
            <w:pPr>
              <w:pStyle w:val="ConsPlusNormal"/>
              <w:rPr>
                <w:rFonts w:ascii="Arial" w:hAnsi="Arial" w:cs="Arial"/>
                <w:sz w:val="24"/>
                <w:szCs w:val="24"/>
              </w:rPr>
            </w:pPr>
          </w:p>
        </w:tc>
        <w:tc>
          <w:tcPr>
            <w:tcW w:w="1597" w:type="dxa"/>
            <w:tcBorders>
              <w:right w:val="single" w:sz="4" w:space="0" w:color="auto"/>
            </w:tcBorders>
          </w:tcPr>
          <w:p w:rsidR="00136DE1" w:rsidRPr="00D32B24" w:rsidRDefault="00136DE1">
            <w:pPr>
              <w:pStyle w:val="ConsPlusNormal"/>
              <w:rPr>
                <w:rFonts w:ascii="Arial" w:hAnsi="Arial" w:cs="Arial"/>
                <w:sz w:val="24"/>
                <w:szCs w:val="24"/>
              </w:rPr>
            </w:pPr>
          </w:p>
        </w:tc>
      </w:tr>
    </w:tbl>
    <w:p w:rsidR="00136DE1" w:rsidRPr="00D32B24" w:rsidRDefault="00136DE1">
      <w:pPr>
        <w:pStyle w:val="ConsPlusNormal"/>
        <w:jc w:val="both"/>
        <w:rPr>
          <w:rFonts w:ascii="Arial" w:hAnsi="Arial" w:cs="Arial"/>
          <w:sz w:val="24"/>
          <w:szCs w:val="24"/>
        </w:rPr>
      </w:pPr>
    </w:p>
    <w:p w:rsidR="00136DE1" w:rsidRPr="00D32B24" w:rsidRDefault="00136DE1">
      <w:pPr>
        <w:pStyle w:val="ConsPlusNormal"/>
        <w:jc w:val="center"/>
        <w:outlineLvl w:val="2"/>
        <w:rPr>
          <w:rFonts w:ascii="Arial" w:hAnsi="Arial" w:cs="Arial"/>
          <w:sz w:val="24"/>
          <w:szCs w:val="24"/>
        </w:rPr>
      </w:pPr>
      <w:r w:rsidRPr="00D32B24">
        <w:rPr>
          <w:rFonts w:ascii="Arial" w:hAnsi="Arial" w:cs="Arial"/>
          <w:sz w:val="24"/>
          <w:szCs w:val="24"/>
        </w:rPr>
        <w:t>Раздел 2. Реквизиты контрагента/взыскателя</w:t>
      </w:r>
    </w:p>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по исполнительному документу/решению налогового органа</w:t>
      </w:r>
    </w:p>
    <w:p w:rsidR="00136DE1" w:rsidRPr="00D32B24" w:rsidRDefault="00136DE1">
      <w:pPr>
        <w:pStyle w:val="ConsPlusNormal"/>
        <w:jc w:val="both"/>
        <w:rPr>
          <w:rFonts w:ascii="Arial" w:hAnsi="Arial" w:cs="Arial"/>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160"/>
        <w:gridCol w:w="1260"/>
        <w:gridCol w:w="1080"/>
        <w:gridCol w:w="1800"/>
        <w:gridCol w:w="1541"/>
        <w:gridCol w:w="1732"/>
        <w:gridCol w:w="1639"/>
        <w:gridCol w:w="1388"/>
        <w:gridCol w:w="2194"/>
      </w:tblGrid>
      <w:tr w:rsidR="00136DE1" w:rsidRPr="00D32B24" w:rsidTr="007C5569">
        <w:tc>
          <w:tcPr>
            <w:tcW w:w="2160" w:type="dxa"/>
            <w:tcBorders>
              <w:left w:val="single" w:sz="4" w:space="0" w:color="auto"/>
            </w:tcBorders>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Наименование юридического лица/ФИО физического лица</w:t>
            </w:r>
          </w:p>
        </w:tc>
        <w:tc>
          <w:tcPr>
            <w:tcW w:w="1260"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ИНН</w:t>
            </w:r>
          </w:p>
        </w:tc>
        <w:tc>
          <w:tcPr>
            <w:tcW w:w="1080"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КПП</w:t>
            </w:r>
          </w:p>
        </w:tc>
        <w:tc>
          <w:tcPr>
            <w:tcW w:w="1800"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Код по Сводному реестру</w:t>
            </w:r>
          </w:p>
        </w:tc>
        <w:tc>
          <w:tcPr>
            <w:tcW w:w="1541"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Номер лицевого счета</w:t>
            </w:r>
          </w:p>
        </w:tc>
        <w:tc>
          <w:tcPr>
            <w:tcW w:w="1732"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Номер банковского счета</w:t>
            </w:r>
          </w:p>
        </w:tc>
        <w:tc>
          <w:tcPr>
            <w:tcW w:w="1639"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Наименование банка</w:t>
            </w:r>
          </w:p>
        </w:tc>
        <w:tc>
          <w:tcPr>
            <w:tcW w:w="1388"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БИК банка</w:t>
            </w:r>
          </w:p>
        </w:tc>
        <w:tc>
          <w:tcPr>
            <w:tcW w:w="2194" w:type="dxa"/>
            <w:tcBorders>
              <w:right w:val="single" w:sz="4" w:space="0" w:color="auto"/>
            </w:tcBorders>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Корреспондентский счет банка</w:t>
            </w:r>
          </w:p>
        </w:tc>
      </w:tr>
      <w:tr w:rsidR="00136DE1" w:rsidRPr="00D32B24" w:rsidTr="007C5569">
        <w:tc>
          <w:tcPr>
            <w:tcW w:w="2160" w:type="dxa"/>
            <w:tcBorders>
              <w:left w:val="single" w:sz="4" w:space="0" w:color="auto"/>
            </w:tcBorders>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1</w:t>
            </w:r>
          </w:p>
        </w:tc>
        <w:tc>
          <w:tcPr>
            <w:tcW w:w="1260"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2</w:t>
            </w:r>
          </w:p>
        </w:tc>
        <w:tc>
          <w:tcPr>
            <w:tcW w:w="1080"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3</w:t>
            </w:r>
          </w:p>
        </w:tc>
        <w:tc>
          <w:tcPr>
            <w:tcW w:w="1800"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4</w:t>
            </w:r>
          </w:p>
        </w:tc>
        <w:tc>
          <w:tcPr>
            <w:tcW w:w="1541"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5</w:t>
            </w:r>
          </w:p>
        </w:tc>
        <w:tc>
          <w:tcPr>
            <w:tcW w:w="1732"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6</w:t>
            </w:r>
          </w:p>
        </w:tc>
        <w:tc>
          <w:tcPr>
            <w:tcW w:w="1639"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7</w:t>
            </w:r>
          </w:p>
        </w:tc>
        <w:tc>
          <w:tcPr>
            <w:tcW w:w="1388" w:type="dxa"/>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8</w:t>
            </w:r>
          </w:p>
        </w:tc>
        <w:tc>
          <w:tcPr>
            <w:tcW w:w="2194" w:type="dxa"/>
            <w:tcBorders>
              <w:right w:val="single" w:sz="4" w:space="0" w:color="auto"/>
            </w:tcBorders>
          </w:tcPr>
          <w:p w:rsidR="00136DE1" w:rsidRPr="00D32B24" w:rsidRDefault="00136DE1">
            <w:pPr>
              <w:pStyle w:val="ConsPlusNormal"/>
              <w:jc w:val="center"/>
              <w:rPr>
                <w:rFonts w:ascii="Arial" w:hAnsi="Arial" w:cs="Arial"/>
                <w:sz w:val="24"/>
                <w:szCs w:val="24"/>
              </w:rPr>
            </w:pPr>
            <w:r w:rsidRPr="00D32B24">
              <w:rPr>
                <w:rFonts w:ascii="Arial" w:hAnsi="Arial" w:cs="Arial"/>
                <w:sz w:val="24"/>
                <w:szCs w:val="24"/>
              </w:rPr>
              <w:t>9</w:t>
            </w:r>
          </w:p>
        </w:tc>
      </w:tr>
      <w:tr w:rsidR="00136DE1" w:rsidRPr="00D32B24">
        <w:tblPrEx>
          <w:tblBorders>
            <w:left w:val="single" w:sz="4" w:space="0" w:color="auto"/>
            <w:right w:val="single" w:sz="4" w:space="0" w:color="auto"/>
          </w:tblBorders>
        </w:tblPrEx>
        <w:tc>
          <w:tcPr>
            <w:tcW w:w="2160" w:type="dxa"/>
          </w:tcPr>
          <w:p w:rsidR="00136DE1" w:rsidRPr="00D32B24" w:rsidRDefault="00136DE1">
            <w:pPr>
              <w:pStyle w:val="ConsPlusNormal"/>
              <w:rPr>
                <w:rFonts w:ascii="Arial" w:hAnsi="Arial" w:cs="Arial"/>
                <w:sz w:val="24"/>
                <w:szCs w:val="24"/>
              </w:rPr>
            </w:pPr>
          </w:p>
        </w:tc>
        <w:tc>
          <w:tcPr>
            <w:tcW w:w="1260" w:type="dxa"/>
          </w:tcPr>
          <w:p w:rsidR="00136DE1" w:rsidRPr="00D32B24" w:rsidRDefault="00136DE1">
            <w:pPr>
              <w:pStyle w:val="ConsPlusNormal"/>
              <w:rPr>
                <w:rFonts w:ascii="Arial" w:hAnsi="Arial" w:cs="Arial"/>
                <w:sz w:val="24"/>
                <w:szCs w:val="24"/>
              </w:rPr>
            </w:pPr>
          </w:p>
        </w:tc>
        <w:tc>
          <w:tcPr>
            <w:tcW w:w="1080" w:type="dxa"/>
          </w:tcPr>
          <w:p w:rsidR="00136DE1" w:rsidRPr="00D32B24" w:rsidRDefault="00136DE1">
            <w:pPr>
              <w:pStyle w:val="ConsPlusNormal"/>
              <w:rPr>
                <w:rFonts w:ascii="Arial" w:hAnsi="Arial" w:cs="Arial"/>
                <w:sz w:val="24"/>
                <w:szCs w:val="24"/>
              </w:rPr>
            </w:pPr>
          </w:p>
        </w:tc>
        <w:tc>
          <w:tcPr>
            <w:tcW w:w="1800" w:type="dxa"/>
          </w:tcPr>
          <w:p w:rsidR="00136DE1" w:rsidRPr="00D32B24" w:rsidRDefault="00136DE1">
            <w:pPr>
              <w:pStyle w:val="ConsPlusNormal"/>
              <w:rPr>
                <w:rFonts w:ascii="Arial" w:hAnsi="Arial" w:cs="Arial"/>
                <w:sz w:val="24"/>
                <w:szCs w:val="24"/>
              </w:rPr>
            </w:pPr>
          </w:p>
        </w:tc>
        <w:tc>
          <w:tcPr>
            <w:tcW w:w="1541" w:type="dxa"/>
          </w:tcPr>
          <w:p w:rsidR="00136DE1" w:rsidRPr="00D32B24" w:rsidRDefault="00136DE1">
            <w:pPr>
              <w:pStyle w:val="ConsPlusNormal"/>
              <w:rPr>
                <w:rFonts w:ascii="Arial" w:hAnsi="Arial" w:cs="Arial"/>
                <w:sz w:val="24"/>
                <w:szCs w:val="24"/>
              </w:rPr>
            </w:pPr>
          </w:p>
        </w:tc>
        <w:tc>
          <w:tcPr>
            <w:tcW w:w="1732" w:type="dxa"/>
          </w:tcPr>
          <w:p w:rsidR="00136DE1" w:rsidRPr="00D32B24" w:rsidRDefault="00136DE1">
            <w:pPr>
              <w:pStyle w:val="ConsPlusNormal"/>
              <w:rPr>
                <w:rFonts w:ascii="Arial" w:hAnsi="Arial" w:cs="Arial"/>
                <w:sz w:val="24"/>
                <w:szCs w:val="24"/>
              </w:rPr>
            </w:pPr>
          </w:p>
        </w:tc>
        <w:tc>
          <w:tcPr>
            <w:tcW w:w="1639" w:type="dxa"/>
          </w:tcPr>
          <w:p w:rsidR="00136DE1" w:rsidRPr="00D32B24" w:rsidRDefault="00136DE1">
            <w:pPr>
              <w:pStyle w:val="ConsPlusNormal"/>
              <w:rPr>
                <w:rFonts w:ascii="Arial" w:hAnsi="Arial" w:cs="Arial"/>
                <w:sz w:val="24"/>
                <w:szCs w:val="24"/>
              </w:rPr>
            </w:pPr>
          </w:p>
        </w:tc>
        <w:tc>
          <w:tcPr>
            <w:tcW w:w="1388" w:type="dxa"/>
          </w:tcPr>
          <w:p w:rsidR="00136DE1" w:rsidRPr="00D32B24" w:rsidRDefault="00136DE1">
            <w:pPr>
              <w:pStyle w:val="ConsPlusNormal"/>
              <w:rPr>
                <w:rFonts w:ascii="Arial" w:hAnsi="Arial" w:cs="Arial"/>
                <w:sz w:val="24"/>
                <w:szCs w:val="24"/>
              </w:rPr>
            </w:pPr>
          </w:p>
        </w:tc>
        <w:tc>
          <w:tcPr>
            <w:tcW w:w="2194" w:type="dxa"/>
          </w:tcPr>
          <w:p w:rsidR="00136DE1" w:rsidRPr="00D32B24" w:rsidRDefault="00136DE1">
            <w:pPr>
              <w:pStyle w:val="ConsPlusNormal"/>
              <w:rPr>
                <w:rFonts w:ascii="Arial" w:hAnsi="Arial" w:cs="Arial"/>
                <w:sz w:val="24"/>
                <w:szCs w:val="24"/>
              </w:rPr>
            </w:pPr>
          </w:p>
        </w:tc>
      </w:tr>
      <w:tr w:rsidR="00136DE1" w:rsidRPr="00D32B24">
        <w:tblPrEx>
          <w:tblBorders>
            <w:left w:val="single" w:sz="4" w:space="0" w:color="auto"/>
            <w:right w:val="single" w:sz="4" w:space="0" w:color="auto"/>
          </w:tblBorders>
        </w:tblPrEx>
        <w:tc>
          <w:tcPr>
            <w:tcW w:w="2160" w:type="dxa"/>
          </w:tcPr>
          <w:p w:rsidR="00136DE1" w:rsidRPr="00D32B24" w:rsidRDefault="00136DE1">
            <w:pPr>
              <w:pStyle w:val="ConsPlusNormal"/>
              <w:rPr>
                <w:rFonts w:ascii="Arial" w:hAnsi="Arial" w:cs="Arial"/>
                <w:sz w:val="24"/>
                <w:szCs w:val="24"/>
              </w:rPr>
            </w:pPr>
          </w:p>
        </w:tc>
        <w:tc>
          <w:tcPr>
            <w:tcW w:w="1260" w:type="dxa"/>
          </w:tcPr>
          <w:p w:rsidR="00136DE1" w:rsidRPr="00D32B24" w:rsidRDefault="00136DE1">
            <w:pPr>
              <w:pStyle w:val="ConsPlusNormal"/>
              <w:rPr>
                <w:rFonts w:ascii="Arial" w:hAnsi="Arial" w:cs="Arial"/>
                <w:sz w:val="24"/>
                <w:szCs w:val="24"/>
              </w:rPr>
            </w:pPr>
          </w:p>
        </w:tc>
        <w:tc>
          <w:tcPr>
            <w:tcW w:w="1080" w:type="dxa"/>
          </w:tcPr>
          <w:p w:rsidR="00136DE1" w:rsidRPr="00D32B24" w:rsidRDefault="00136DE1">
            <w:pPr>
              <w:pStyle w:val="ConsPlusNormal"/>
              <w:rPr>
                <w:rFonts w:ascii="Arial" w:hAnsi="Arial" w:cs="Arial"/>
                <w:sz w:val="24"/>
                <w:szCs w:val="24"/>
              </w:rPr>
            </w:pPr>
          </w:p>
        </w:tc>
        <w:tc>
          <w:tcPr>
            <w:tcW w:w="1800" w:type="dxa"/>
          </w:tcPr>
          <w:p w:rsidR="00136DE1" w:rsidRPr="00D32B24" w:rsidRDefault="00136DE1">
            <w:pPr>
              <w:pStyle w:val="ConsPlusNormal"/>
              <w:rPr>
                <w:rFonts w:ascii="Arial" w:hAnsi="Arial" w:cs="Arial"/>
                <w:sz w:val="24"/>
                <w:szCs w:val="24"/>
              </w:rPr>
            </w:pPr>
          </w:p>
        </w:tc>
        <w:tc>
          <w:tcPr>
            <w:tcW w:w="1541" w:type="dxa"/>
          </w:tcPr>
          <w:p w:rsidR="00136DE1" w:rsidRPr="00D32B24" w:rsidRDefault="00136DE1">
            <w:pPr>
              <w:pStyle w:val="ConsPlusNormal"/>
              <w:rPr>
                <w:rFonts w:ascii="Arial" w:hAnsi="Arial" w:cs="Arial"/>
                <w:sz w:val="24"/>
                <w:szCs w:val="24"/>
              </w:rPr>
            </w:pPr>
          </w:p>
        </w:tc>
        <w:tc>
          <w:tcPr>
            <w:tcW w:w="1732" w:type="dxa"/>
          </w:tcPr>
          <w:p w:rsidR="00136DE1" w:rsidRPr="00D32B24" w:rsidRDefault="00136DE1">
            <w:pPr>
              <w:pStyle w:val="ConsPlusNormal"/>
              <w:rPr>
                <w:rFonts w:ascii="Arial" w:hAnsi="Arial" w:cs="Arial"/>
                <w:sz w:val="24"/>
                <w:szCs w:val="24"/>
              </w:rPr>
            </w:pPr>
          </w:p>
        </w:tc>
        <w:tc>
          <w:tcPr>
            <w:tcW w:w="1639" w:type="dxa"/>
          </w:tcPr>
          <w:p w:rsidR="00136DE1" w:rsidRPr="00D32B24" w:rsidRDefault="00136DE1">
            <w:pPr>
              <w:pStyle w:val="ConsPlusNormal"/>
              <w:rPr>
                <w:rFonts w:ascii="Arial" w:hAnsi="Arial" w:cs="Arial"/>
                <w:sz w:val="24"/>
                <w:szCs w:val="24"/>
              </w:rPr>
            </w:pPr>
          </w:p>
        </w:tc>
        <w:tc>
          <w:tcPr>
            <w:tcW w:w="1388" w:type="dxa"/>
          </w:tcPr>
          <w:p w:rsidR="00136DE1" w:rsidRPr="00D32B24" w:rsidRDefault="00136DE1">
            <w:pPr>
              <w:pStyle w:val="ConsPlusNormal"/>
              <w:rPr>
                <w:rFonts w:ascii="Arial" w:hAnsi="Arial" w:cs="Arial"/>
                <w:sz w:val="24"/>
                <w:szCs w:val="24"/>
              </w:rPr>
            </w:pPr>
          </w:p>
        </w:tc>
        <w:tc>
          <w:tcPr>
            <w:tcW w:w="2194" w:type="dxa"/>
          </w:tcPr>
          <w:p w:rsidR="00136DE1" w:rsidRPr="00D32B24" w:rsidRDefault="00136DE1">
            <w:pPr>
              <w:pStyle w:val="ConsPlusNormal"/>
              <w:rPr>
                <w:rFonts w:ascii="Arial" w:hAnsi="Arial" w:cs="Arial"/>
                <w:sz w:val="24"/>
                <w:szCs w:val="24"/>
              </w:rPr>
            </w:pPr>
          </w:p>
        </w:tc>
      </w:tr>
    </w:tbl>
    <w:p w:rsidR="00136DE1" w:rsidRPr="00D32B24" w:rsidRDefault="00136DE1">
      <w:pPr>
        <w:pStyle w:val="ConsPlusNormal"/>
        <w:jc w:val="both"/>
        <w:rPr>
          <w:rFonts w:ascii="Arial" w:hAnsi="Arial" w:cs="Arial"/>
          <w:sz w:val="24"/>
          <w:szCs w:val="24"/>
        </w:rPr>
      </w:pPr>
    </w:p>
    <w:p w:rsidR="00136DE1" w:rsidRPr="00D32B24" w:rsidRDefault="00136DE1">
      <w:pPr>
        <w:pStyle w:val="ConsPlusNormal"/>
        <w:jc w:val="right"/>
        <w:rPr>
          <w:rFonts w:ascii="Arial" w:hAnsi="Arial" w:cs="Arial"/>
          <w:sz w:val="24"/>
          <w:szCs w:val="24"/>
        </w:rPr>
      </w:pPr>
      <w:r w:rsidRPr="00D32B24">
        <w:rPr>
          <w:rFonts w:ascii="Arial" w:hAnsi="Arial" w:cs="Arial"/>
          <w:sz w:val="24"/>
          <w:szCs w:val="24"/>
        </w:rPr>
        <w:t>Номер страницы __________</w:t>
      </w:r>
    </w:p>
    <w:p w:rsidR="00136DE1" w:rsidRPr="00D32B24" w:rsidRDefault="00136DE1">
      <w:pPr>
        <w:pStyle w:val="ConsPlusNormal"/>
        <w:jc w:val="right"/>
        <w:rPr>
          <w:rFonts w:ascii="Arial" w:hAnsi="Arial" w:cs="Arial"/>
          <w:sz w:val="24"/>
          <w:szCs w:val="24"/>
        </w:rPr>
      </w:pPr>
      <w:r w:rsidRPr="00D32B24">
        <w:rPr>
          <w:rFonts w:ascii="Arial" w:hAnsi="Arial" w:cs="Arial"/>
          <w:sz w:val="24"/>
          <w:szCs w:val="24"/>
        </w:rPr>
        <w:t>Всего страниц ___________</w:t>
      </w:r>
    </w:p>
    <w:p w:rsidR="00136DE1" w:rsidRPr="00155463" w:rsidRDefault="00136DE1">
      <w:pPr>
        <w:rPr>
          <w:rFonts w:ascii="Times New Roman" w:hAnsi="Times New Roman" w:cs="Times New Roman"/>
          <w:sz w:val="24"/>
          <w:szCs w:val="24"/>
        </w:rPr>
        <w:sectPr w:rsidR="00136DE1" w:rsidRPr="00155463" w:rsidSect="00266A3A">
          <w:pgSz w:w="16838" w:h="11906" w:orient="landscape"/>
          <w:pgMar w:top="719" w:right="1134" w:bottom="851" w:left="1134" w:header="0" w:footer="0" w:gutter="0"/>
          <w:cols w:space="720"/>
        </w:sectPr>
      </w:pPr>
    </w:p>
    <w:p w:rsidR="00136DE1" w:rsidRPr="00155463" w:rsidRDefault="00D32B24">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2</w:t>
      </w:r>
    </w:p>
    <w:p w:rsidR="00136DE1" w:rsidRPr="00D32B24" w:rsidRDefault="00136DE1" w:rsidP="00F4728A">
      <w:pPr>
        <w:pStyle w:val="ConsPlusNormal"/>
        <w:jc w:val="right"/>
        <w:rPr>
          <w:rFonts w:ascii="Arial" w:hAnsi="Arial" w:cs="Arial"/>
          <w:sz w:val="24"/>
          <w:szCs w:val="24"/>
        </w:rPr>
      </w:pPr>
      <w:r w:rsidRPr="00D32B24">
        <w:rPr>
          <w:rFonts w:ascii="Arial" w:hAnsi="Arial" w:cs="Arial"/>
          <w:sz w:val="24"/>
          <w:szCs w:val="24"/>
        </w:rPr>
        <w:t xml:space="preserve">к Порядку учета </w:t>
      </w:r>
      <w:proofErr w:type="gramStart"/>
      <w:r w:rsidRPr="00D32B24">
        <w:rPr>
          <w:rFonts w:ascii="Arial" w:hAnsi="Arial" w:cs="Arial"/>
          <w:sz w:val="24"/>
          <w:szCs w:val="24"/>
        </w:rPr>
        <w:t>бюджетных</w:t>
      </w:r>
      <w:proofErr w:type="gramEnd"/>
    </w:p>
    <w:p w:rsidR="00136DE1" w:rsidRPr="00D32B24" w:rsidRDefault="00136DE1" w:rsidP="00F4728A">
      <w:pPr>
        <w:pStyle w:val="ConsPlusNormal"/>
        <w:jc w:val="right"/>
        <w:rPr>
          <w:rFonts w:ascii="Arial" w:hAnsi="Arial" w:cs="Arial"/>
          <w:sz w:val="24"/>
          <w:szCs w:val="24"/>
        </w:rPr>
      </w:pPr>
      <w:r w:rsidRPr="00D32B24">
        <w:rPr>
          <w:rFonts w:ascii="Arial" w:hAnsi="Arial" w:cs="Arial"/>
          <w:sz w:val="24"/>
          <w:szCs w:val="24"/>
        </w:rPr>
        <w:t>и денежных обязательств получателей средств бюджета</w:t>
      </w:r>
    </w:p>
    <w:p w:rsidR="00136DE1" w:rsidRPr="00D32B24" w:rsidRDefault="00136DE1" w:rsidP="00F4728A">
      <w:pPr>
        <w:pStyle w:val="ConsPlusNormal"/>
        <w:jc w:val="right"/>
        <w:rPr>
          <w:rFonts w:ascii="Arial" w:hAnsi="Arial" w:cs="Arial"/>
          <w:sz w:val="24"/>
          <w:szCs w:val="24"/>
        </w:rPr>
      </w:pPr>
      <w:r w:rsidRPr="00D32B24">
        <w:rPr>
          <w:rFonts w:ascii="Arial" w:hAnsi="Arial" w:cs="Arial"/>
          <w:sz w:val="24"/>
          <w:szCs w:val="24"/>
        </w:rPr>
        <w:t xml:space="preserve">от </w:t>
      </w:r>
      <w:r w:rsidR="000E75F8" w:rsidRPr="00D32B24">
        <w:rPr>
          <w:rFonts w:ascii="Arial" w:hAnsi="Arial" w:cs="Arial"/>
          <w:sz w:val="24"/>
          <w:szCs w:val="24"/>
        </w:rPr>
        <w:t xml:space="preserve">  </w:t>
      </w:r>
      <w:r w:rsidR="00D32B24">
        <w:rPr>
          <w:rFonts w:ascii="Arial" w:hAnsi="Arial" w:cs="Arial"/>
          <w:sz w:val="24"/>
          <w:szCs w:val="24"/>
        </w:rPr>
        <w:t>21.09.2018 г.</w:t>
      </w:r>
      <w:r w:rsidR="000E75F8" w:rsidRPr="00D32B24">
        <w:rPr>
          <w:rFonts w:ascii="Arial" w:hAnsi="Arial" w:cs="Arial"/>
          <w:sz w:val="24"/>
          <w:szCs w:val="24"/>
        </w:rPr>
        <w:t xml:space="preserve">                                  </w:t>
      </w:r>
      <w:r w:rsidRPr="00D32B24">
        <w:rPr>
          <w:rFonts w:ascii="Arial" w:hAnsi="Arial" w:cs="Arial"/>
          <w:sz w:val="24"/>
          <w:szCs w:val="24"/>
        </w:rPr>
        <w:t xml:space="preserve"> №</w:t>
      </w:r>
      <w:r w:rsidR="00D32B24">
        <w:rPr>
          <w:rFonts w:ascii="Arial" w:hAnsi="Arial" w:cs="Arial"/>
          <w:sz w:val="24"/>
          <w:szCs w:val="24"/>
        </w:rPr>
        <w:t xml:space="preserve"> 4</w:t>
      </w:r>
    </w:p>
    <w:p w:rsidR="00136DE1" w:rsidRDefault="00136DE1">
      <w:pPr>
        <w:pStyle w:val="ConsPlusNormal"/>
        <w:jc w:val="right"/>
        <w:rPr>
          <w:rFonts w:ascii="Times New Roman" w:hAnsi="Times New Roman" w:cs="Times New Roman"/>
          <w:sz w:val="24"/>
          <w:szCs w:val="24"/>
        </w:rPr>
      </w:pPr>
    </w:p>
    <w:p w:rsidR="00D32B24" w:rsidRDefault="00D32B24">
      <w:pPr>
        <w:pStyle w:val="ConsPlusNormal"/>
        <w:jc w:val="right"/>
        <w:rPr>
          <w:rFonts w:ascii="Times New Roman" w:hAnsi="Times New Roman" w:cs="Times New Roman"/>
          <w:sz w:val="24"/>
          <w:szCs w:val="24"/>
        </w:rPr>
      </w:pPr>
    </w:p>
    <w:p w:rsidR="00D32B24" w:rsidRDefault="00D32B24">
      <w:pPr>
        <w:pStyle w:val="ConsPlusNormal"/>
        <w:jc w:val="right"/>
        <w:rPr>
          <w:rFonts w:ascii="Times New Roman" w:hAnsi="Times New Roman" w:cs="Times New Roman"/>
          <w:sz w:val="24"/>
          <w:szCs w:val="24"/>
        </w:rPr>
      </w:pPr>
    </w:p>
    <w:p w:rsidR="00D32B24" w:rsidRDefault="00D32B24">
      <w:pPr>
        <w:pStyle w:val="ConsPlusNormal"/>
        <w:jc w:val="right"/>
        <w:rPr>
          <w:rFonts w:ascii="Times New Roman" w:hAnsi="Times New Roman" w:cs="Times New Roman"/>
          <w:sz w:val="24"/>
          <w:szCs w:val="24"/>
        </w:rPr>
      </w:pPr>
    </w:p>
    <w:p w:rsidR="00D32B24" w:rsidRDefault="00D32B24">
      <w:pPr>
        <w:pStyle w:val="ConsPlusNormal"/>
        <w:jc w:val="right"/>
        <w:rPr>
          <w:rFonts w:ascii="Times New Roman" w:hAnsi="Times New Roman" w:cs="Times New Roman"/>
          <w:sz w:val="24"/>
          <w:szCs w:val="24"/>
        </w:rPr>
      </w:pPr>
    </w:p>
    <w:p w:rsidR="00D32B24" w:rsidRDefault="00D32B24">
      <w:pPr>
        <w:pStyle w:val="ConsPlusNormal"/>
        <w:jc w:val="right"/>
        <w:rPr>
          <w:rFonts w:ascii="Times New Roman" w:hAnsi="Times New Roman" w:cs="Times New Roman"/>
          <w:sz w:val="24"/>
          <w:szCs w:val="24"/>
        </w:rPr>
      </w:pPr>
    </w:p>
    <w:p w:rsidR="00D32B24" w:rsidRDefault="00D32B24">
      <w:pPr>
        <w:pStyle w:val="ConsPlusNormal"/>
        <w:jc w:val="right"/>
        <w:rPr>
          <w:rFonts w:ascii="Times New Roman" w:hAnsi="Times New Roman" w:cs="Times New Roman"/>
          <w:sz w:val="24"/>
          <w:szCs w:val="24"/>
        </w:rPr>
      </w:pPr>
    </w:p>
    <w:p w:rsidR="00D32B24" w:rsidRPr="00457ED5" w:rsidRDefault="00D32B24" w:rsidP="00D32B24">
      <w:pPr>
        <w:pStyle w:val="ConsPlusNonformat"/>
        <w:rPr>
          <w:rFonts w:ascii="Arial" w:hAnsi="Arial" w:cs="Arial"/>
          <w:sz w:val="24"/>
          <w:szCs w:val="24"/>
        </w:rPr>
      </w:pPr>
      <w:r>
        <w:rPr>
          <w:rFonts w:ascii="Arial" w:hAnsi="Arial" w:cs="Arial"/>
          <w:sz w:val="24"/>
          <w:szCs w:val="24"/>
        </w:rPr>
        <w:t xml:space="preserve">                  </w:t>
      </w:r>
      <w:r w:rsidRPr="00457ED5">
        <w:rPr>
          <w:rFonts w:ascii="Arial" w:hAnsi="Arial" w:cs="Arial"/>
          <w:sz w:val="24"/>
          <w:szCs w:val="24"/>
        </w:rPr>
        <w:t>СВЕДЕНИЯ N _______</w:t>
      </w:r>
    </w:p>
    <w:p w:rsidR="00D32B24" w:rsidRPr="00457ED5" w:rsidRDefault="00D32B24" w:rsidP="00D32B24">
      <w:pPr>
        <w:pStyle w:val="ConsPlusNonformat"/>
        <w:rPr>
          <w:rFonts w:ascii="Arial" w:hAnsi="Arial" w:cs="Arial"/>
          <w:sz w:val="24"/>
          <w:szCs w:val="24"/>
        </w:rPr>
      </w:pPr>
      <w:r w:rsidRPr="00457ED5">
        <w:rPr>
          <w:rFonts w:ascii="Arial" w:hAnsi="Arial" w:cs="Arial"/>
          <w:sz w:val="24"/>
          <w:szCs w:val="24"/>
        </w:rPr>
        <w:t>о бюджетном обязательстве</w:t>
      </w:r>
    </w:p>
    <w:p w:rsidR="00D32B24" w:rsidRDefault="00D32B24" w:rsidP="00D32B24">
      <w:pPr>
        <w:pStyle w:val="ConsPlusNonformat"/>
        <w:rPr>
          <w:rFonts w:ascii="Arial" w:hAnsi="Arial" w:cs="Arial"/>
          <w:sz w:val="24"/>
          <w:szCs w:val="24"/>
        </w:rPr>
      </w:pPr>
      <w:r w:rsidRPr="00457ED5">
        <w:rPr>
          <w:rFonts w:ascii="Arial" w:hAnsi="Arial" w:cs="Arial"/>
          <w:sz w:val="24"/>
          <w:szCs w:val="24"/>
        </w:rPr>
        <w:t>от "__" _______________ 20__ г.</w:t>
      </w:r>
    </w:p>
    <w:p w:rsidR="00D32B24" w:rsidRDefault="00D32B24" w:rsidP="00D32B24">
      <w:pPr>
        <w:pStyle w:val="ConsPlusNonformat"/>
        <w:jc w:val="both"/>
        <w:rPr>
          <w:rFonts w:ascii="Arial" w:hAnsi="Arial" w:cs="Arial"/>
          <w:sz w:val="24"/>
          <w:szCs w:val="24"/>
        </w:rPr>
      </w:pPr>
    </w:p>
    <w:tbl>
      <w:tblPr>
        <w:tblStyle w:val="a6"/>
        <w:tblpPr w:leftFromText="180" w:rightFromText="180" w:vertAnchor="text" w:tblpX="12582" w:tblpY="1"/>
        <w:tblOverlap w:val="never"/>
        <w:tblW w:w="0" w:type="auto"/>
        <w:tblLook w:val="04A0" w:firstRow="1" w:lastRow="0" w:firstColumn="1" w:lastColumn="0" w:noHBand="0" w:noVBand="1"/>
      </w:tblPr>
      <w:tblGrid>
        <w:gridCol w:w="1151"/>
      </w:tblGrid>
      <w:tr w:rsidR="00D32B24" w:rsidTr="002F450B">
        <w:tc>
          <w:tcPr>
            <w:tcW w:w="993" w:type="dxa"/>
          </w:tcPr>
          <w:p w:rsidR="00D32B24" w:rsidRDefault="00D32B24" w:rsidP="002F450B">
            <w:pPr>
              <w:pStyle w:val="ConsPlusNonformat"/>
              <w:jc w:val="both"/>
              <w:rPr>
                <w:rFonts w:ascii="Arial" w:hAnsi="Arial" w:cs="Arial"/>
                <w:sz w:val="24"/>
                <w:szCs w:val="24"/>
              </w:rPr>
            </w:pPr>
            <w:r>
              <w:rPr>
                <w:rFonts w:ascii="Arial" w:hAnsi="Arial" w:cs="Arial"/>
                <w:sz w:val="24"/>
                <w:szCs w:val="24"/>
              </w:rPr>
              <w:t>Коды</w:t>
            </w:r>
          </w:p>
        </w:tc>
      </w:tr>
      <w:tr w:rsidR="00D32B24" w:rsidTr="002F450B">
        <w:trPr>
          <w:trHeight w:val="424"/>
        </w:trPr>
        <w:tc>
          <w:tcPr>
            <w:tcW w:w="993" w:type="dxa"/>
          </w:tcPr>
          <w:p w:rsidR="00D32B24" w:rsidRDefault="00D32B24" w:rsidP="002F450B">
            <w:pPr>
              <w:pStyle w:val="ConsPlusNonformat"/>
              <w:jc w:val="both"/>
              <w:rPr>
                <w:rFonts w:ascii="Arial" w:hAnsi="Arial" w:cs="Arial"/>
                <w:sz w:val="24"/>
                <w:szCs w:val="24"/>
              </w:rPr>
            </w:pPr>
            <w:r>
              <w:rPr>
                <w:rFonts w:ascii="Arial" w:hAnsi="Arial" w:cs="Arial"/>
                <w:sz w:val="24"/>
                <w:szCs w:val="24"/>
              </w:rPr>
              <w:t>0506101</w:t>
            </w:r>
          </w:p>
        </w:tc>
      </w:tr>
      <w:tr w:rsidR="00D32B24" w:rsidTr="002F450B">
        <w:trPr>
          <w:trHeight w:val="261"/>
        </w:trPr>
        <w:tc>
          <w:tcPr>
            <w:tcW w:w="993" w:type="dxa"/>
          </w:tcPr>
          <w:p w:rsidR="00D32B24" w:rsidRDefault="00D32B24" w:rsidP="002F450B">
            <w:pPr>
              <w:pStyle w:val="ConsPlusNonformat"/>
              <w:jc w:val="both"/>
              <w:rPr>
                <w:rFonts w:ascii="Arial" w:hAnsi="Arial" w:cs="Arial"/>
                <w:sz w:val="24"/>
                <w:szCs w:val="24"/>
              </w:rPr>
            </w:pPr>
          </w:p>
          <w:p w:rsidR="00D32B24" w:rsidRDefault="00D32B24" w:rsidP="002F450B">
            <w:pPr>
              <w:pStyle w:val="ConsPlusNonformat"/>
              <w:jc w:val="both"/>
              <w:rPr>
                <w:rFonts w:ascii="Arial" w:hAnsi="Arial" w:cs="Arial"/>
                <w:sz w:val="24"/>
                <w:szCs w:val="24"/>
              </w:rPr>
            </w:pPr>
          </w:p>
        </w:tc>
      </w:tr>
      <w:tr w:rsidR="00D32B24" w:rsidTr="002F450B">
        <w:trPr>
          <w:trHeight w:val="266"/>
        </w:trPr>
        <w:tc>
          <w:tcPr>
            <w:tcW w:w="993" w:type="dxa"/>
          </w:tcPr>
          <w:p w:rsidR="00D32B24" w:rsidRDefault="00D32B24" w:rsidP="002F450B">
            <w:pPr>
              <w:pStyle w:val="ConsPlusNonformat"/>
              <w:jc w:val="both"/>
              <w:rPr>
                <w:rFonts w:ascii="Arial" w:hAnsi="Arial" w:cs="Arial"/>
                <w:sz w:val="24"/>
                <w:szCs w:val="24"/>
              </w:rPr>
            </w:pPr>
          </w:p>
          <w:p w:rsidR="00D32B24" w:rsidRDefault="00D32B24" w:rsidP="002F450B">
            <w:pPr>
              <w:pStyle w:val="ConsPlusNonformat"/>
              <w:jc w:val="both"/>
              <w:rPr>
                <w:rFonts w:ascii="Arial" w:hAnsi="Arial" w:cs="Arial"/>
                <w:sz w:val="24"/>
                <w:szCs w:val="24"/>
              </w:rPr>
            </w:pPr>
          </w:p>
        </w:tc>
      </w:tr>
      <w:tr w:rsidR="00D32B24" w:rsidTr="002F450B">
        <w:trPr>
          <w:trHeight w:val="271"/>
        </w:trPr>
        <w:tc>
          <w:tcPr>
            <w:tcW w:w="993" w:type="dxa"/>
          </w:tcPr>
          <w:p w:rsidR="00D32B24" w:rsidRDefault="00D32B24" w:rsidP="002F450B">
            <w:pPr>
              <w:pStyle w:val="ConsPlusNonformat"/>
              <w:jc w:val="both"/>
              <w:rPr>
                <w:rFonts w:ascii="Arial" w:hAnsi="Arial" w:cs="Arial"/>
                <w:sz w:val="24"/>
                <w:szCs w:val="24"/>
              </w:rPr>
            </w:pPr>
          </w:p>
          <w:p w:rsidR="00D32B24" w:rsidRDefault="00D32B24" w:rsidP="002F450B">
            <w:pPr>
              <w:pStyle w:val="ConsPlusNonformat"/>
              <w:jc w:val="both"/>
              <w:rPr>
                <w:rFonts w:ascii="Arial" w:hAnsi="Arial" w:cs="Arial"/>
                <w:sz w:val="24"/>
                <w:szCs w:val="24"/>
              </w:rPr>
            </w:pPr>
          </w:p>
        </w:tc>
      </w:tr>
      <w:tr w:rsidR="00D32B24" w:rsidTr="002F450B">
        <w:trPr>
          <w:trHeight w:val="118"/>
        </w:trPr>
        <w:tc>
          <w:tcPr>
            <w:tcW w:w="993" w:type="dxa"/>
          </w:tcPr>
          <w:p w:rsidR="00D32B24" w:rsidRDefault="00D32B24" w:rsidP="002F450B">
            <w:pPr>
              <w:pStyle w:val="ConsPlusNonformat"/>
              <w:jc w:val="both"/>
              <w:rPr>
                <w:rFonts w:ascii="Arial" w:hAnsi="Arial" w:cs="Arial"/>
                <w:sz w:val="24"/>
                <w:szCs w:val="24"/>
              </w:rPr>
            </w:pPr>
          </w:p>
          <w:p w:rsidR="00D32B24" w:rsidRDefault="00D32B24" w:rsidP="002F450B">
            <w:pPr>
              <w:pStyle w:val="ConsPlusNonformat"/>
              <w:jc w:val="both"/>
              <w:rPr>
                <w:rFonts w:ascii="Arial" w:hAnsi="Arial" w:cs="Arial"/>
                <w:sz w:val="24"/>
                <w:szCs w:val="24"/>
              </w:rPr>
            </w:pPr>
          </w:p>
        </w:tc>
      </w:tr>
      <w:tr w:rsidR="00D32B24" w:rsidTr="002F450B">
        <w:trPr>
          <w:trHeight w:val="123"/>
        </w:trPr>
        <w:tc>
          <w:tcPr>
            <w:tcW w:w="993" w:type="dxa"/>
          </w:tcPr>
          <w:p w:rsidR="00D32B24" w:rsidRDefault="00D32B24" w:rsidP="002F450B">
            <w:pPr>
              <w:pStyle w:val="ConsPlusNonformat"/>
              <w:jc w:val="both"/>
              <w:rPr>
                <w:rFonts w:ascii="Arial" w:hAnsi="Arial" w:cs="Arial"/>
                <w:sz w:val="24"/>
                <w:szCs w:val="24"/>
              </w:rPr>
            </w:pPr>
          </w:p>
          <w:p w:rsidR="00D32B24" w:rsidRDefault="00D32B24" w:rsidP="002F450B">
            <w:pPr>
              <w:pStyle w:val="ConsPlusNonformat"/>
              <w:jc w:val="both"/>
              <w:rPr>
                <w:rFonts w:ascii="Arial" w:hAnsi="Arial" w:cs="Arial"/>
                <w:sz w:val="24"/>
                <w:szCs w:val="24"/>
              </w:rPr>
            </w:pPr>
          </w:p>
        </w:tc>
      </w:tr>
      <w:tr w:rsidR="00D32B24" w:rsidTr="002F450B">
        <w:trPr>
          <w:trHeight w:val="112"/>
        </w:trPr>
        <w:tc>
          <w:tcPr>
            <w:tcW w:w="993" w:type="dxa"/>
          </w:tcPr>
          <w:p w:rsidR="00D32B24" w:rsidRDefault="00D32B24" w:rsidP="002F450B">
            <w:pPr>
              <w:pStyle w:val="ConsPlusNonformat"/>
              <w:jc w:val="both"/>
              <w:rPr>
                <w:rFonts w:ascii="Arial" w:hAnsi="Arial" w:cs="Arial"/>
                <w:sz w:val="24"/>
                <w:szCs w:val="24"/>
              </w:rPr>
            </w:pPr>
          </w:p>
          <w:p w:rsidR="00D32B24" w:rsidRDefault="00D32B24" w:rsidP="002F450B">
            <w:pPr>
              <w:pStyle w:val="ConsPlusNonformat"/>
              <w:jc w:val="both"/>
              <w:rPr>
                <w:rFonts w:ascii="Arial" w:hAnsi="Arial" w:cs="Arial"/>
                <w:sz w:val="24"/>
                <w:szCs w:val="24"/>
              </w:rPr>
            </w:pPr>
          </w:p>
        </w:tc>
      </w:tr>
      <w:tr w:rsidR="00D32B24" w:rsidTr="002F450B">
        <w:trPr>
          <w:trHeight w:val="577"/>
        </w:trPr>
        <w:tc>
          <w:tcPr>
            <w:tcW w:w="993" w:type="dxa"/>
          </w:tcPr>
          <w:p w:rsidR="00D32B24" w:rsidRDefault="00D32B24" w:rsidP="002F450B">
            <w:pPr>
              <w:pStyle w:val="ConsPlusNonformat"/>
              <w:jc w:val="both"/>
              <w:rPr>
                <w:rFonts w:ascii="Arial" w:hAnsi="Arial" w:cs="Arial"/>
                <w:sz w:val="24"/>
                <w:szCs w:val="24"/>
              </w:rPr>
            </w:pPr>
            <w:r>
              <w:rPr>
                <w:rFonts w:ascii="Arial" w:hAnsi="Arial" w:cs="Arial"/>
                <w:sz w:val="24"/>
                <w:szCs w:val="24"/>
              </w:rPr>
              <w:t>383</w:t>
            </w:r>
          </w:p>
        </w:tc>
      </w:tr>
      <w:tr w:rsidR="00D32B24" w:rsidTr="002F450B">
        <w:trPr>
          <w:trHeight w:val="577"/>
        </w:trPr>
        <w:tc>
          <w:tcPr>
            <w:tcW w:w="993" w:type="dxa"/>
          </w:tcPr>
          <w:p w:rsidR="00D32B24" w:rsidRDefault="00D32B24" w:rsidP="002F450B">
            <w:pPr>
              <w:pStyle w:val="ConsPlusNonformat"/>
              <w:jc w:val="both"/>
              <w:rPr>
                <w:rFonts w:ascii="Arial" w:hAnsi="Arial" w:cs="Arial"/>
                <w:sz w:val="24"/>
                <w:szCs w:val="24"/>
              </w:rPr>
            </w:pPr>
          </w:p>
        </w:tc>
      </w:tr>
    </w:tbl>
    <w:p w:rsidR="00D32B24" w:rsidRDefault="00D32B24" w:rsidP="00D32B24">
      <w:pPr>
        <w:pStyle w:val="ConsPlusNonformat"/>
        <w:jc w:val="right"/>
        <w:rPr>
          <w:rFonts w:ascii="Arial" w:hAnsi="Arial" w:cs="Arial"/>
          <w:sz w:val="24"/>
          <w:szCs w:val="24"/>
        </w:rPr>
      </w:pPr>
    </w:p>
    <w:p w:rsidR="00D32B24" w:rsidRDefault="00D32B24" w:rsidP="00D32B24">
      <w:pPr>
        <w:pStyle w:val="ConsPlusNonformat"/>
        <w:jc w:val="center"/>
        <w:rPr>
          <w:rFonts w:ascii="Arial" w:hAnsi="Arial" w:cs="Arial"/>
          <w:sz w:val="24"/>
          <w:szCs w:val="24"/>
        </w:rPr>
      </w:pPr>
      <w:r>
        <w:rPr>
          <w:rFonts w:ascii="Arial" w:hAnsi="Arial" w:cs="Arial"/>
          <w:sz w:val="24"/>
          <w:szCs w:val="24"/>
        </w:rPr>
        <w:t xml:space="preserve">                                                                                                                                                               Форма по коду </w:t>
      </w:r>
    </w:p>
    <w:p w:rsidR="00D32B24" w:rsidRDefault="00D32B24" w:rsidP="00D32B24">
      <w:pPr>
        <w:pStyle w:val="ConsPlusNonformat"/>
        <w:rPr>
          <w:rFonts w:ascii="Arial" w:hAnsi="Arial" w:cs="Arial"/>
          <w:sz w:val="24"/>
          <w:szCs w:val="24"/>
        </w:rPr>
      </w:pPr>
      <w:r>
        <w:rPr>
          <w:rFonts w:ascii="Arial" w:hAnsi="Arial" w:cs="Arial"/>
          <w:sz w:val="24"/>
          <w:szCs w:val="24"/>
        </w:rPr>
        <w:t xml:space="preserve">Получатель бюджетных средств   _______                                                                                                                                                                      </w:t>
      </w:r>
    </w:p>
    <w:p w:rsidR="00D32B24" w:rsidRDefault="00D32B24" w:rsidP="00D32B24">
      <w:pPr>
        <w:pStyle w:val="ConsPlusNonformat"/>
        <w:jc w:val="center"/>
        <w:rPr>
          <w:rFonts w:ascii="Arial" w:hAnsi="Arial" w:cs="Arial"/>
          <w:sz w:val="24"/>
          <w:szCs w:val="24"/>
        </w:rPr>
      </w:pPr>
      <w:r>
        <w:rPr>
          <w:rFonts w:ascii="Arial" w:hAnsi="Arial" w:cs="Arial"/>
          <w:sz w:val="24"/>
          <w:szCs w:val="24"/>
        </w:rPr>
        <w:t xml:space="preserve">                                                                                                                                                                         Дата</w:t>
      </w:r>
    </w:p>
    <w:p w:rsidR="00D32B24" w:rsidRDefault="00D32B24" w:rsidP="00D32B24">
      <w:pPr>
        <w:pStyle w:val="ConsPlusNonformat"/>
        <w:jc w:val="center"/>
        <w:rPr>
          <w:rFonts w:ascii="Arial" w:hAnsi="Arial" w:cs="Arial"/>
          <w:sz w:val="24"/>
          <w:szCs w:val="24"/>
        </w:rPr>
      </w:pPr>
      <w:r>
        <w:rPr>
          <w:rFonts w:ascii="Arial" w:hAnsi="Arial" w:cs="Arial"/>
          <w:sz w:val="24"/>
          <w:szCs w:val="24"/>
        </w:rPr>
        <w:t xml:space="preserve">                                                                                                                                </w:t>
      </w:r>
    </w:p>
    <w:p w:rsidR="00D32B24" w:rsidRDefault="00D32B24" w:rsidP="00D32B24">
      <w:pPr>
        <w:pStyle w:val="ConsPlusNonformat"/>
        <w:jc w:val="center"/>
        <w:rPr>
          <w:rFonts w:ascii="Arial" w:hAnsi="Arial" w:cs="Arial"/>
          <w:sz w:val="24"/>
          <w:szCs w:val="24"/>
        </w:rPr>
      </w:pPr>
      <w:r>
        <w:rPr>
          <w:rFonts w:ascii="Arial" w:hAnsi="Arial" w:cs="Arial"/>
          <w:sz w:val="24"/>
          <w:szCs w:val="24"/>
        </w:rPr>
        <w:t xml:space="preserve">                                                                                                                                  Тип бюджетного обязательства                                                                                                                                                                    </w:t>
      </w:r>
    </w:p>
    <w:p w:rsidR="00D32B24" w:rsidRDefault="00D32B24" w:rsidP="00D32B24">
      <w:pPr>
        <w:pStyle w:val="ConsPlusNonformat"/>
        <w:jc w:val="center"/>
        <w:rPr>
          <w:rFonts w:ascii="Arial" w:hAnsi="Arial" w:cs="Arial"/>
          <w:sz w:val="24"/>
          <w:szCs w:val="24"/>
        </w:rPr>
      </w:pPr>
      <w:r>
        <w:rPr>
          <w:rFonts w:ascii="Arial" w:hAnsi="Arial" w:cs="Arial"/>
          <w:sz w:val="24"/>
          <w:szCs w:val="24"/>
        </w:rPr>
        <w:t xml:space="preserve">                                                                                                                                                                  </w:t>
      </w:r>
    </w:p>
    <w:p w:rsidR="00D32B24" w:rsidRDefault="00D32B24" w:rsidP="00D32B24">
      <w:pPr>
        <w:pStyle w:val="ConsPlusNonformat"/>
        <w:jc w:val="center"/>
        <w:rPr>
          <w:rFonts w:ascii="Arial" w:hAnsi="Arial" w:cs="Arial"/>
          <w:sz w:val="24"/>
          <w:szCs w:val="24"/>
        </w:rPr>
      </w:pPr>
      <w:r>
        <w:rPr>
          <w:rFonts w:ascii="Arial" w:hAnsi="Arial" w:cs="Arial"/>
          <w:sz w:val="24"/>
          <w:szCs w:val="24"/>
        </w:rPr>
        <w:t xml:space="preserve">                                                                                                                                                                     По ОКПО</w:t>
      </w:r>
    </w:p>
    <w:p w:rsidR="00D32B24" w:rsidRDefault="00D32B24" w:rsidP="00D32B24">
      <w:pPr>
        <w:pStyle w:val="ConsPlusNonformat"/>
        <w:rPr>
          <w:rFonts w:ascii="Arial" w:hAnsi="Arial" w:cs="Arial"/>
          <w:sz w:val="24"/>
          <w:szCs w:val="24"/>
        </w:rPr>
      </w:pPr>
      <w:r>
        <w:rPr>
          <w:rFonts w:ascii="Arial" w:hAnsi="Arial" w:cs="Arial"/>
          <w:sz w:val="24"/>
          <w:szCs w:val="24"/>
        </w:rPr>
        <w:t xml:space="preserve">Единица измерения руб.        денежные единицы в иностранной валюте                                                                                                                                       </w:t>
      </w:r>
    </w:p>
    <w:p w:rsidR="00D32B24" w:rsidRDefault="00D32B24" w:rsidP="00D32B24">
      <w:pPr>
        <w:pStyle w:val="ConsPlusNonformat"/>
        <w:rPr>
          <w:rFonts w:ascii="Arial" w:hAnsi="Arial" w:cs="Arial"/>
          <w:sz w:val="24"/>
          <w:szCs w:val="24"/>
        </w:rPr>
      </w:pPr>
      <w:r>
        <w:rPr>
          <w:rFonts w:ascii="Arial" w:hAnsi="Arial" w:cs="Arial"/>
          <w:sz w:val="24"/>
          <w:szCs w:val="24"/>
        </w:rPr>
        <w:t xml:space="preserve">                                                                                                                                                 По Сводному реестру</w:t>
      </w:r>
    </w:p>
    <w:p w:rsidR="00D32B24" w:rsidRDefault="00D32B24" w:rsidP="00D32B24">
      <w:pPr>
        <w:pStyle w:val="ConsPlusNonformat"/>
        <w:rPr>
          <w:rFonts w:ascii="Arial" w:hAnsi="Arial" w:cs="Arial"/>
          <w:sz w:val="24"/>
          <w:szCs w:val="24"/>
        </w:rPr>
      </w:pPr>
      <w:r>
        <w:rPr>
          <w:rFonts w:ascii="Arial" w:hAnsi="Arial" w:cs="Arial"/>
          <w:sz w:val="24"/>
          <w:szCs w:val="24"/>
        </w:rPr>
        <w:t xml:space="preserve">( с точностью до второго десятичного знака)                                                                                                                                              </w:t>
      </w:r>
    </w:p>
    <w:p w:rsidR="00D32B24" w:rsidRDefault="00D32B24" w:rsidP="00D32B24">
      <w:pPr>
        <w:pStyle w:val="ConsPlusNonformat"/>
        <w:jc w:val="center"/>
        <w:rPr>
          <w:rFonts w:ascii="Arial" w:hAnsi="Arial" w:cs="Arial"/>
          <w:sz w:val="24"/>
          <w:szCs w:val="24"/>
        </w:rPr>
      </w:pPr>
      <w:r>
        <w:rPr>
          <w:rFonts w:ascii="Arial" w:hAnsi="Arial" w:cs="Arial"/>
          <w:sz w:val="24"/>
          <w:szCs w:val="24"/>
        </w:rPr>
        <w:t xml:space="preserve">                                                                                                                                              Номер лицевого счета</w:t>
      </w:r>
    </w:p>
    <w:p w:rsidR="00D32B24" w:rsidRDefault="00D32B24" w:rsidP="00D32B24">
      <w:pPr>
        <w:pStyle w:val="ConsPlusNonformat"/>
        <w:rPr>
          <w:rFonts w:ascii="Arial" w:hAnsi="Arial" w:cs="Arial"/>
          <w:sz w:val="24"/>
          <w:szCs w:val="24"/>
        </w:rPr>
      </w:pPr>
      <w:r>
        <w:rPr>
          <w:rFonts w:ascii="Arial" w:hAnsi="Arial" w:cs="Arial"/>
          <w:sz w:val="24"/>
          <w:szCs w:val="24"/>
        </w:rPr>
        <w:t xml:space="preserve"> Финансовый орган______________                                                                                                                                                                 </w:t>
      </w:r>
    </w:p>
    <w:p w:rsidR="00D32B24" w:rsidRDefault="00D32B24" w:rsidP="00D32B24">
      <w:pPr>
        <w:pStyle w:val="ConsPlusNonformat"/>
        <w:jc w:val="both"/>
        <w:rPr>
          <w:rFonts w:ascii="Arial" w:hAnsi="Arial" w:cs="Arial"/>
          <w:sz w:val="24"/>
          <w:szCs w:val="24"/>
        </w:rPr>
      </w:pPr>
      <w:r>
        <w:rPr>
          <w:rFonts w:ascii="Arial" w:hAnsi="Arial" w:cs="Arial"/>
          <w:sz w:val="24"/>
          <w:szCs w:val="24"/>
        </w:rPr>
        <w:t xml:space="preserve">                                                                                                                                                                   По ОКПО</w:t>
      </w:r>
    </w:p>
    <w:p w:rsidR="00D32B24" w:rsidRDefault="00D32B24" w:rsidP="00D32B24">
      <w:pPr>
        <w:pStyle w:val="ConsPlusNonformat"/>
        <w:jc w:val="center"/>
        <w:rPr>
          <w:rFonts w:ascii="Arial" w:hAnsi="Arial" w:cs="Arial"/>
          <w:sz w:val="24"/>
          <w:szCs w:val="24"/>
        </w:rPr>
      </w:pPr>
      <w:r>
        <w:rPr>
          <w:rFonts w:ascii="Arial" w:hAnsi="Arial" w:cs="Arial"/>
          <w:sz w:val="24"/>
          <w:szCs w:val="24"/>
        </w:rPr>
        <w:t xml:space="preserve">                                                                                                                                                                      </w:t>
      </w:r>
    </w:p>
    <w:p w:rsidR="00D32B24" w:rsidRDefault="00D32B24" w:rsidP="00D32B24">
      <w:pPr>
        <w:pStyle w:val="ConsPlusNonformat"/>
        <w:jc w:val="center"/>
        <w:rPr>
          <w:rFonts w:ascii="Arial" w:hAnsi="Arial" w:cs="Arial"/>
          <w:sz w:val="24"/>
          <w:szCs w:val="24"/>
        </w:rPr>
      </w:pPr>
      <w:r>
        <w:rPr>
          <w:rFonts w:ascii="Arial" w:hAnsi="Arial" w:cs="Arial"/>
          <w:sz w:val="24"/>
          <w:szCs w:val="24"/>
        </w:rPr>
        <w:t xml:space="preserve">                                                                                                                                                                    По ОКЕИ</w:t>
      </w:r>
    </w:p>
    <w:p w:rsidR="00D32B24" w:rsidRDefault="00D32B24" w:rsidP="00D32B24">
      <w:pPr>
        <w:pStyle w:val="ConsPlusNonformat"/>
        <w:jc w:val="both"/>
        <w:rPr>
          <w:rFonts w:ascii="Arial" w:hAnsi="Arial" w:cs="Arial"/>
          <w:sz w:val="24"/>
          <w:szCs w:val="24"/>
        </w:rPr>
      </w:pPr>
      <w:r>
        <w:rPr>
          <w:rFonts w:ascii="Arial" w:hAnsi="Arial" w:cs="Arial"/>
          <w:sz w:val="24"/>
          <w:szCs w:val="24"/>
        </w:rPr>
        <w:t>Периодичность: ежедневная</w:t>
      </w:r>
    </w:p>
    <w:p w:rsidR="00D32B24" w:rsidRDefault="00D32B24" w:rsidP="00D32B24">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 xml:space="preserve">                                                                                                     </w:t>
      </w:r>
    </w:p>
    <w:p w:rsidR="00D32B24" w:rsidRPr="00D32B24" w:rsidRDefault="00D32B24" w:rsidP="00D32B24">
      <w:pPr>
        <w:pStyle w:val="ConsPlusNormal"/>
        <w:jc w:val="center"/>
        <w:outlineLvl w:val="2"/>
        <w:rPr>
          <w:rFonts w:ascii="Arial" w:hAnsi="Arial" w:cs="Arial"/>
          <w:sz w:val="24"/>
          <w:szCs w:val="24"/>
        </w:rPr>
      </w:pPr>
      <w:r w:rsidRPr="00D32B24">
        <w:rPr>
          <w:rFonts w:ascii="Arial" w:hAnsi="Arial" w:cs="Arial"/>
          <w:sz w:val="24"/>
          <w:szCs w:val="24"/>
        </w:rPr>
        <w:t xml:space="preserve">                                                                                                                                                                         По ОКВ</w:t>
      </w:r>
    </w:p>
    <w:p w:rsidR="00D32B24" w:rsidRDefault="00D32B24" w:rsidP="00D32B24">
      <w:pPr>
        <w:pStyle w:val="ConsPlusNormal"/>
        <w:tabs>
          <w:tab w:val="left" w:pos="11444"/>
          <w:tab w:val="right" w:pos="12288"/>
        </w:tabs>
        <w:rPr>
          <w:rFonts w:ascii="Times New Roman" w:hAnsi="Times New Roman" w:cs="Times New Roman"/>
          <w:sz w:val="24"/>
          <w:szCs w:val="24"/>
        </w:rPr>
      </w:pPr>
      <w:r>
        <w:rPr>
          <w:rFonts w:ascii="Times New Roman" w:hAnsi="Times New Roman" w:cs="Times New Roman"/>
          <w:sz w:val="24"/>
          <w:szCs w:val="24"/>
        </w:rPr>
        <w:tab/>
        <w:t xml:space="preserve"> </w:t>
      </w:r>
      <w:r>
        <w:rPr>
          <w:rFonts w:ascii="Times New Roman" w:hAnsi="Times New Roman" w:cs="Times New Roman"/>
          <w:sz w:val="24"/>
          <w:szCs w:val="24"/>
        </w:rPr>
        <w:tab/>
        <w:t xml:space="preserve"> </w:t>
      </w:r>
    </w:p>
    <w:p w:rsidR="00D32B24" w:rsidRDefault="00D32B24">
      <w:pPr>
        <w:pStyle w:val="ConsPlusNormal"/>
        <w:jc w:val="right"/>
        <w:rPr>
          <w:rFonts w:ascii="Times New Roman" w:hAnsi="Times New Roman" w:cs="Times New Roman"/>
          <w:sz w:val="24"/>
          <w:szCs w:val="24"/>
        </w:rPr>
      </w:pPr>
    </w:p>
    <w:p w:rsidR="00D32B24" w:rsidRDefault="00D32B24">
      <w:pPr>
        <w:pStyle w:val="ConsPlusNormal"/>
        <w:jc w:val="right"/>
        <w:rPr>
          <w:rFonts w:ascii="Times New Roman" w:hAnsi="Times New Roman" w:cs="Times New Roman"/>
          <w:sz w:val="24"/>
          <w:szCs w:val="24"/>
        </w:rPr>
      </w:pPr>
    </w:p>
    <w:p w:rsidR="00D32B24" w:rsidRDefault="00D32B24">
      <w:pPr>
        <w:pStyle w:val="ConsPlusNormal"/>
        <w:jc w:val="right"/>
        <w:rPr>
          <w:rFonts w:ascii="Times New Roman" w:hAnsi="Times New Roman" w:cs="Times New Roman"/>
          <w:sz w:val="24"/>
          <w:szCs w:val="24"/>
        </w:rPr>
      </w:pPr>
    </w:p>
    <w:p w:rsidR="00D32B24" w:rsidRDefault="00D32B24">
      <w:pPr>
        <w:pStyle w:val="ConsPlusNormal"/>
        <w:jc w:val="right"/>
        <w:rPr>
          <w:rFonts w:ascii="Times New Roman" w:hAnsi="Times New Roman" w:cs="Times New Roman"/>
          <w:sz w:val="24"/>
          <w:szCs w:val="24"/>
        </w:rPr>
      </w:pPr>
    </w:p>
    <w:p w:rsidR="00136DE1" w:rsidRPr="00155463" w:rsidRDefault="00136DE1" w:rsidP="00D32B24">
      <w:pPr>
        <w:pStyle w:val="ConsPlusNonformat"/>
        <w:jc w:val="both"/>
      </w:pPr>
    </w:p>
    <w:p w:rsidR="00136DE1" w:rsidRPr="00851BC3" w:rsidRDefault="00136DE1">
      <w:pPr>
        <w:pStyle w:val="ConsPlusNormal"/>
        <w:jc w:val="center"/>
        <w:outlineLvl w:val="2"/>
        <w:rPr>
          <w:rFonts w:ascii="Arial" w:hAnsi="Arial" w:cs="Arial"/>
          <w:sz w:val="24"/>
          <w:szCs w:val="24"/>
        </w:rPr>
      </w:pPr>
      <w:r w:rsidRPr="00851BC3">
        <w:rPr>
          <w:rFonts w:ascii="Arial" w:hAnsi="Arial" w:cs="Arial"/>
          <w:sz w:val="24"/>
          <w:szCs w:val="24"/>
        </w:rPr>
        <w:t>1. Реквизиты документа, подтверждающего возникновение</w:t>
      </w:r>
    </w:p>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0" w:type="auto"/>
        <w:tblInd w:w="484"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1191"/>
        <w:gridCol w:w="2154"/>
        <w:gridCol w:w="1417"/>
        <w:gridCol w:w="1587"/>
        <w:gridCol w:w="2721"/>
      </w:tblGrid>
      <w:tr w:rsidR="00136DE1" w:rsidRPr="00155463" w:rsidTr="00851BC3">
        <w:tc>
          <w:tcPr>
            <w:tcW w:w="1191" w:type="dxa"/>
            <w:tcBorders>
              <w:left w:val="single" w:sz="4" w:space="0" w:color="auto"/>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single" w:sz="4" w:space="0" w:color="auto"/>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136DE1" w:rsidRPr="00155463" w:rsidTr="00851BC3">
        <w:tc>
          <w:tcPr>
            <w:tcW w:w="1191" w:type="dxa"/>
            <w:tcBorders>
              <w:left w:val="single" w:sz="4" w:space="0" w:color="auto"/>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single" w:sz="4" w:space="0" w:color="auto"/>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136DE1" w:rsidRPr="00155463" w:rsidTr="00851BC3">
        <w:tblPrEx>
          <w:tblBorders>
            <w:left w:val="single" w:sz="4" w:space="0" w:color="auto"/>
          </w:tblBorders>
        </w:tblPrEx>
        <w:tc>
          <w:tcPr>
            <w:tcW w:w="1191" w:type="dxa"/>
          </w:tcPr>
          <w:p w:rsidR="00136DE1" w:rsidRPr="00155463" w:rsidRDefault="00136DE1">
            <w:pPr>
              <w:pStyle w:val="ConsPlusNormal"/>
              <w:rPr>
                <w:rFonts w:ascii="Times New Roman" w:hAnsi="Times New Roman" w:cs="Times New Roman"/>
                <w:sz w:val="24"/>
                <w:szCs w:val="24"/>
              </w:rPr>
            </w:pPr>
          </w:p>
        </w:tc>
        <w:tc>
          <w:tcPr>
            <w:tcW w:w="2154" w:type="dxa"/>
          </w:tcPr>
          <w:p w:rsidR="00136DE1" w:rsidRPr="00155463" w:rsidRDefault="00136DE1">
            <w:pPr>
              <w:pStyle w:val="ConsPlusNormal"/>
              <w:rPr>
                <w:rFonts w:ascii="Times New Roman" w:hAnsi="Times New Roman" w:cs="Times New Roman"/>
                <w:sz w:val="24"/>
                <w:szCs w:val="24"/>
              </w:rPr>
            </w:pPr>
          </w:p>
        </w:tc>
        <w:tc>
          <w:tcPr>
            <w:tcW w:w="1417" w:type="dxa"/>
          </w:tcPr>
          <w:p w:rsidR="00136DE1" w:rsidRPr="00155463" w:rsidRDefault="00136DE1">
            <w:pPr>
              <w:pStyle w:val="ConsPlusNormal"/>
              <w:rPr>
                <w:rFonts w:ascii="Times New Roman" w:hAnsi="Times New Roman" w:cs="Times New Roman"/>
                <w:sz w:val="24"/>
                <w:szCs w:val="24"/>
              </w:rPr>
            </w:pPr>
          </w:p>
        </w:tc>
        <w:tc>
          <w:tcPr>
            <w:tcW w:w="1587" w:type="dxa"/>
          </w:tcPr>
          <w:p w:rsidR="00136DE1" w:rsidRPr="00155463" w:rsidRDefault="00136DE1">
            <w:pPr>
              <w:pStyle w:val="ConsPlusNormal"/>
              <w:rPr>
                <w:rFonts w:ascii="Times New Roman" w:hAnsi="Times New Roman" w:cs="Times New Roman"/>
                <w:sz w:val="24"/>
                <w:szCs w:val="24"/>
              </w:rPr>
            </w:pPr>
          </w:p>
        </w:tc>
        <w:tc>
          <w:tcPr>
            <w:tcW w:w="2721" w:type="dxa"/>
            <w:tcBorders>
              <w:right w:val="single" w:sz="4" w:space="0" w:color="auto"/>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851BC3" w:rsidRDefault="00136DE1">
      <w:pPr>
        <w:pStyle w:val="ConsPlusNormal"/>
        <w:jc w:val="center"/>
        <w:outlineLvl w:val="2"/>
        <w:rPr>
          <w:rFonts w:ascii="Arial" w:hAnsi="Arial" w:cs="Arial"/>
          <w:sz w:val="24"/>
          <w:szCs w:val="24"/>
        </w:rPr>
      </w:pPr>
      <w:r w:rsidRPr="00155463">
        <w:rPr>
          <w:rFonts w:ascii="Times New Roman" w:hAnsi="Times New Roman" w:cs="Times New Roman"/>
          <w:sz w:val="24"/>
          <w:szCs w:val="24"/>
        </w:rPr>
        <w:t>2</w:t>
      </w:r>
      <w:r w:rsidRPr="00851BC3">
        <w:rPr>
          <w:rFonts w:ascii="Arial" w:hAnsi="Arial" w:cs="Arial"/>
          <w:sz w:val="24"/>
          <w:szCs w:val="24"/>
        </w:rPr>
        <w:t>. Расшифровка документа, подтверждающего возникновение</w:t>
      </w:r>
    </w:p>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700"/>
        <w:gridCol w:w="2340"/>
        <w:gridCol w:w="900"/>
        <w:gridCol w:w="1800"/>
        <w:gridCol w:w="1800"/>
        <w:gridCol w:w="1440"/>
        <w:gridCol w:w="1260"/>
        <w:gridCol w:w="2700"/>
      </w:tblGrid>
      <w:tr w:rsidR="00136DE1" w:rsidRPr="00155463" w:rsidTr="00851BC3">
        <w:tc>
          <w:tcPr>
            <w:tcW w:w="2700" w:type="dxa"/>
            <w:vMerge w:val="restart"/>
            <w:tcBorders>
              <w:left w:val="single" w:sz="4" w:space="0" w:color="auto"/>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single" w:sz="4" w:space="0" w:color="auto"/>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136DE1" w:rsidRPr="00155463" w:rsidTr="00851BC3">
        <w:trPr>
          <w:trHeight w:val="723"/>
        </w:trPr>
        <w:tc>
          <w:tcPr>
            <w:tcW w:w="2700" w:type="dxa"/>
            <w:vMerge/>
            <w:tcBorders>
              <w:left w:val="single" w:sz="4" w:space="0" w:color="auto"/>
            </w:tcBorders>
          </w:tcPr>
          <w:p w:rsidR="00136DE1" w:rsidRPr="00155463" w:rsidRDefault="00136DE1">
            <w:pPr>
              <w:rPr>
                <w:rFonts w:ascii="Times New Roman" w:hAnsi="Times New Roman" w:cs="Times New Roman"/>
                <w:sz w:val="24"/>
                <w:szCs w:val="24"/>
              </w:rPr>
            </w:pPr>
          </w:p>
        </w:tc>
        <w:tc>
          <w:tcPr>
            <w:tcW w:w="234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440" w:type="dxa"/>
            <w:vMerge/>
          </w:tcPr>
          <w:p w:rsidR="00136DE1" w:rsidRPr="00155463" w:rsidRDefault="00136DE1">
            <w:pPr>
              <w:rPr>
                <w:rFonts w:ascii="Times New Roman" w:hAnsi="Times New Roman" w:cs="Times New Roman"/>
                <w:sz w:val="24"/>
                <w:szCs w:val="24"/>
              </w:rPr>
            </w:pP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single" w:sz="4" w:space="0" w:color="auto"/>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136DE1" w:rsidRPr="00155463" w:rsidTr="00851BC3">
        <w:tc>
          <w:tcPr>
            <w:tcW w:w="2700" w:type="dxa"/>
            <w:tcBorders>
              <w:left w:val="single" w:sz="4" w:space="0" w:color="auto"/>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single" w:sz="4" w:space="0" w:color="auto"/>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right w:val="single" w:sz="4" w:space="0" w:color="auto"/>
          </w:tblBorders>
        </w:tblPrEx>
        <w:tc>
          <w:tcPr>
            <w:tcW w:w="10980" w:type="dxa"/>
            <w:gridSpan w:val="6"/>
            <w:tcBorders>
              <w:left w:val="nil"/>
              <w:bottom w:val="nil"/>
            </w:tcBorders>
          </w:tcPr>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bl>
    <w:p w:rsidR="00136DE1" w:rsidRPr="00851BC3" w:rsidRDefault="00136DE1">
      <w:pPr>
        <w:pStyle w:val="ConsPlusNonformat"/>
        <w:jc w:val="both"/>
        <w:rPr>
          <w:rFonts w:ascii="Arial" w:hAnsi="Arial" w:cs="Arial"/>
          <w:sz w:val="24"/>
          <w:szCs w:val="24"/>
        </w:rPr>
      </w:pPr>
      <w:r w:rsidRPr="00851BC3">
        <w:rPr>
          <w:rFonts w:ascii="Arial" w:hAnsi="Arial" w:cs="Arial"/>
          <w:sz w:val="24"/>
          <w:szCs w:val="24"/>
        </w:rPr>
        <w:t>Руководитель</w:t>
      </w:r>
    </w:p>
    <w:p w:rsidR="00136DE1" w:rsidRPr="00851BC3" w:rsidRDefault="00136DE1">
      <w:pPr>
        <w:pStyle w:val="ConsPlusNonformat"/>
        <w:jc w:val="both"/>
        <w:rPr>
          <w:rFonts w:ascii="Arial" w:hAnsi="Arial" w:cs="Arial"/>
          <w:sz w:val="24"/>
          <w:szCs w:val="24"/>
        </w:rPr>
      </w:pPr>
      <w:r w:rsidRPr="00851BC3">
        <w:rPr>
          <w:rFonts w:ascii="Arial" w:hAnsi="Arial" w:cs="Arial"/>
          <w:sz w:val="24"/>
          <w:szCs w:val="24"/>
        </w:rPr>
        <w:t>(уполномоченное лицо) ___________ _________ _______________________________</w:t>
      </w:r>
    </w:p>
    <w:p w:rsidR="00136DE1" w:rsidRPr="00851BC3" w:rsidRDefault="00136DE1">
      <w:pPr>
        <w:pStyle w:val="ConsPlusNonformat"/>
        <w:jc w:val="both"/>
        <w:rPr>
          <w:rFonts w:ascii="Arial" w:hAnsi="Arial" w:cs="Arial"/>
          <w:sz w:val="24"/>
          <w:szCs w:val="24"/>
        </w:rPr>
      </w:pPr>
      <w:r w:rsidRPr="00851BC3">
        <w:rPr>
          <w:rFonts w:ascii="Arial" w:hAnsi="Arial" w:cs="Arial"/>
          <w:sz w:val="24"/>
          <w:szCs w:val="24"/>
        </w:rPr>
        <w:t xml:space="preserve">                      (должность) (подпись)     (расшифровка подписи)</w:t>
      </w:r>
    </w:p>
    <w:p w:rsidR="00136DE1" w:rsidRPr="00851BC3" w:rsidRDefault="00136DE1">
      <w:pPr>
        <w:pStyle w:val="ConsPlusNonformat"/>
        <w:jc w:val="both"/>
        <w:rPr>
          <w:rFonts w:ascii="Arial" w:hAnsi="Arial" w:cs="Arial"/>
          <w:sz w:val="24"/>
          <w:szCs w:val="24"/>
        </w:rPr>
      </w:pPr>
    </w:p>
    <w:p w:rsidR="00136DE1" w:rsidRPr="00851BC3" w:rsidRDefault="00136DE1">
      <w:pPr>
        <w:pStyle w:val="ConsPlusNonformat"/>
        <w:jc w:val="both"/>
        <w:rPr>
          <w:rFonts w:ascii="Arial" w:hAnsi="Arial" w:cs="Arial"/>
          <w:sz w:val="24"/>
          <w:szCs w:val="24"/>
        </w:rPr>
      </w:pPr>
      <w:r w:rsidRPr="00851BC3">
        <w:rPr>
          <w:rFonts w:ascii="Arial" w:hAnsi="Arial" w:cs="Arial"/>
          <w:sz w:val="24"/>
          <w:szCs w:val="24"/>
        </w:rPr>
        <w:t>Главный бухгалтер</w:t>
      </w:r>
    </w:p>
    <w:p w:rsidR="00136DE1" w:rsidRPr="00851BC3" w:rsidRDefault="00136DE1">
      <w:pPr>
        <w:pStyle w:val="ConsPlusNonformat"/>
        <w:jc w:val="both"/>
        <w:rPr>
          <w:rFonts w:ascii="Arial" w:hAnsi="Arial" w:cs="Arial"/>
          <w:sz w:val="24"/>
          <w:szCs w:val="24"/>
        </w:rPr>
      </w:pPr>
      <w:r w:rsidRPr="00851BC3">
        <w:rPr>
          <w:rFonts w:ascii="Arial" w:hAnsi="Arial" w:cs="Arial"/>
          <w:sz w:val="24"/>
          <w:szCs w:val="24"/>
        </w:rPr>
        <w:t>(уполномоченное лицо) ___________ _________ _______________________________</w:t>
      </w:r>
    </w:p>
    <w:p w:rsidR="00136DE1" w:rsidRPr="00851BC3" w:rsidRDefault="00136DE1">
      <w:pPr>
        <w:pStyle w:val="ConsPlusNonformat"/>
        <w:jc w:val="both"/>
        <w:rPr>
          <w:rFonts w:ascii="Arial" w:hAnsi="Arial" w:cs="Arial"/>
          <w:sz w:val="24"/>
          <w:szCs w:val="24"/>
        </w:rPr>
      </w:pPr>
      <w:r w:rsidRPr="00851BC3">
        <w:rPr>
          <w:rFonts w:ascii="Arial" w:hAnsi="Arial" w:cs="Arial"/>
          <w:sz w:val="24"/>
          <w:szCs w:val="24"/>
        </w:rPr>
        <w:t xml:space="preserve">                      (должность) (подпись)     (расшифровка подписи)</w:t>
      </w:r>
    </w:p>
    <w:p w:rsidR="00136DE1" w:rsidRPr="00851BC3" w:rsidRDefault="00136DE1">
      <w:pPr>
        <w:pStyle w:val="ConsPlusNonformat"/>
        <w:jc w:val="both"/>
        <w:rPr>
          <w:rFonts w:ascii="Arial" w:hAnsi="Arial" w:cs="Arial"/>
          <w:sz w:val="24"/>
          <w:szCs w:val="24"/>
        </w:rPr>
      </w:pPr>
      <w:r w:rsidRPr="00851BC3">
        <w:rPr>
          <w:rFonts w:ascii="Arial" w:hAnsi="Arial" w:cs="Arial"/>
          <w:sz w:val="24"/>
          <w:szCs w:val="24"/>
        </w:rPr>
        <w:t>"__" ______________ 20__ г.</w:t>
      </w:r>
    </w:p>
    <w:p w:rsidR="00136DE1" w:rsidRPr="00851BC3" w:rsidRDefault="00136DE1">
      <w:pPr>
        <w:pStyle w:val="ConsPlusNonformat"/>
        <w:jc w:val="both"/>
        <w:rPr>
          <w:rFonts w:ascii="Arial" w:hAnsi="Arial" w:cs="Arial"/>
          <w:sz w:val="24"/>
          <w:szCs w:val="24"/>
        </w:rPr>
      </w:pPr>
    </w:p>
    <w:p w:rsidR="00136DE1" w:rsidRDefault="00136DE1" w:rsidP="00124815">
      <w:pPr>
        <w:pStyle w:val="ConsPlusNonformat"/>
        <w:jc w:val="both"/>
        <w:rPr>
          <w:rFonts w:cs="Times New Roman"/>
        </w:rPr>
      </w:pPr>
    </w:p>
    <w:p w:rsidR="00851BC3" w:rsidRDefault="00851BC3" w:rsidP="00124815">
      <w:pPr>
        <w:pStyle w:val="ConsPlusNonformat"/>
        <w:jc w:val="both"/>
        <w:rPr>
          <w:rFonts w:cs="Times New Roman"/>
        </w:rPr>
      </w:pPr>
    </w:p>
    <w:p w:rsidR="00851BC3" w:rsidRPr="00155463" w:rsidRDefault="00851BC3" w:rsidP="00124815">
      <w:pPr>
        <w:pStyle w:val="ConsPlusNonformat"/>
        <w:jc w:val="both"/>
        <w:rPr>
          <w:rFonts w:cs="Times New Roman"/>
        </w:rPr>
      </w:pPr>
    </w:p>
    <w:p w:rsidR="00136DE1" w:rsidRPr="00155463" w:rsidRDefault="00136DE1" w:rsidP="00124815">
      <w:pPr>
        <w:pStyle w:val="ConsPlusNonformat"/>
        <w:jc w:val="both"/>
      </w:pP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tbl>
      <w:tblPr>
        <w:tblW w:w="0" w:type="auto"/>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48"/>
      </w:tblGrid>
      <w:tr w:rsidR="00851BC3" w:rsidTr="00851BC3">
        <w:trPr>
          <w:trHeight w:val="3598"/>
        </w:trPr>
        <w:tc>
          <w:tcPr>
            <w:tcW w:w="10648" w:type="dxa"/>
          </w:tcPr>
          <w:p w:rsidR="00851BC3" w:rsidRDefault="00851BC3" w:rsidP="00851BC3">
            <w:pPr>
              <w:pStyle w:val="ConsPlusNonformat"/>
              <w:rPr>
                <w:rFonts w:ascii="Arial" w:hAnsi="Arial" w:cs="Arial"/>
                <w:sz w:val="24"/>
                <w:szCs w:val="24"/>
              </w:rPr>
            </w:pPr>
          </w:p>
          <w:p w:rsidR="00851BC3" w:rsidRDefault="00851BC3" w:rsidP="00851BC3">
            <w:pPr>
              <w:pStyle w:val="ConsPlusNonformat"/>
              <w:rPr>
                <w:rFonts w:ascii="Arial" w:hAnsi="Arial" w:cs="Arial"/>
                <w:sz w:val="24"/>
                <w:szCs w:val="24"/>
              </w:rPr>
            </w:pPr>
          </w:p>
          <w:p w:rsidR="00851BC3" w:rsidRDefault="00851BC3" w:rsidP="00851BC3">
            <w:pPr>
              <w:pStyle w:val="ConsPlusNonformat"/>
              <w:rPr>
                <w:rFonts w:ascii="Arial" w:hAnsi="Arial" w:cs="Arial"/>
                <w:sz w:val="24"/>
                <w:szCs w:val="24"/>
              </w:rPr>
            </w:pPr>
            <w:r>
              <w:rPr>
                <w:rFonts w:ascii="Arial" w:hAnsi="Arial" w:cs="Arial"/>
                <w:sz w:val="24"/>
                <w:szCs w:val="24"/>
              </w:rPr>
              <w:t xml:space="preserve">       </w:t>
            </w:r>
            <w:r w:rsidRPr="00851BC3">
              <w:rPr>
                <w:rFonts w:ascii="Arial" w:hAnsi="Arial" w:cs="Arial"/>
                <w:sz w:val="24"/>
                <w:szCs w:val="24"/>
              </w:rPr>
              <w:t xml:space="preserve">Отметка органа, осуществляющего открытие и ведение лицевых счетов,               </w:t>
            </w:r>
          </w:p>
          <w:p w:rsidR="00851BC3" w:rsidRPr="00851BC3" w:rsidRDefault="00851BC3" w:rsidP="00851BC3">
            <w:pPr>
              <w:pStyle w:val="ConsPlusNonformat"/>
              <w:rPr>
                <w:rFonts w:ascii="Arial" w:hAnsi="Arial" w:cs="Arial"/>
                <w:sz w:val="24"/>
                <w:szCs w:val="24"/>
              </w:rPr>
            </w:pPr>
            <w:r>
              <w:rPr>
                <w:rFonts w:ascii="Arial" w:hAnsi="Arial" w:cs="Arial"/>
                <w:sz w:val="24"/>
                <w:szCs w:val="24"/>
              </w:rPr>
              <w:t xml:space="preserve">                        </w:t>
            </w:r>
            <w:r w:rsidRPr="00851BC3">
              <w:rPr>
                <w:rFonts w:ascii="Arial" w:hAnsi="Arial" w:cs="Arial"/>
                <w:sz w:val="24"/>
                <w:szCs w:val="24"/>
              </w:rPr>
              <w:t>о регистрации Сведений о денежном обязательстве</w:t>
            </w:r>
          </w:p>
          <w:p w:rsidR="00851BC3" w:rsidRPr="00851BC3" w:rsidRDefault="00851BC3" w:rsidP="00851BC3">
            <w:pPr>
              <w:pStyle w:val="ConsPlusNonformat"/>
              <w:rPr>
                <w:rFonts w:ascii="Arial" w:hAnsi="Arial" w:cs="Arial"/>
                <w:sz w:val="24"/>
                <w:szCs w:val="24"/>
              </w:rPr>
            </w:pPr>
            <w:r w:rsidRPr="00851BC3">
              <w:rPr>
                <w:rFonts w:ascii="Arial" w:hAnsi="Arial" w:cs="Arial"/>
                <w:sz w:val="24"/>
                <w:szCs w:val="24"/>
              </w:rPr>
              <w:t>Номер сведений __________________________________</w:t>
            </w:r>
          </w:p>
          <w:p w:rsidR="00851BC3" w:rsidRPr="00851BC3" w:rsidRDefault="00851BC3" w:rsidP="00851BC3">
            <w:pPr>
              <w:pStyle w:val="ConsPlusNonformat"/>
              <w:rPr>
                <w:rFonts w:ascii="Arial" w:hAnsi="Arial" w:cs="Arial"/>
                <w:sz w:val="24"/>
                <w:szCs w:val="24"/>
              </w:rPr>
            </w:pPr>
            <w:r w:rsidRPr="00851BC3">
              <w:rPr>
                <w:rFonts w:ascii="Arial" w:hAnsi="Arial" w:cs="Arial"/>
                <w:sz w:val="24"/>
                <w:szCs w:val="24"/>
              </w:rPr>
              <w:t>Ответственный</w:t>
            </w:r>
          </w:p>
          <w:p w:rsidR="00851BC3" w:rsidRPr="00851BC3" w:rsidRDefault="00851BC3" w:rsidP="00851BC3">
            <w:pPr>
              <w:pStyle w:val="ConsPlusNonformat"/>
              <w:rPr>
                <w:rFonts w:ascii="Arial" w:hAnsi="Arial" w:cs="Arial"/>
                <w:sz w:val="24"/>
                <w:szCs w:val="24"/>
              </w:rPr>
            </w:pPr>
            <w:r w:rsidRPr="00851BC3">
              <w:rPr>
                <w:rFonts w:ascii="Arial" w:hAnsi="Arial" w:cs="Arial"/>
                <w:sz w:val="24"/>
                <w:szCs w:val="24"/>
              </w:rPr>
              <w:t>исполнитель    ___________ _________ _________________________________</w:t>
            </w:r>
          </w:p>
          <w:p w:rsidR="00851BC3" w:rsidRPr="00851BC3" w:rsidRDefault="00851BC3" w:rsidP="00851BC3">
            <w:pPr>
              <w:pStyle w:val="ConsPlusNonformat"/>
              <w:rPr>
                <w:rFonts w:ascii="Arial" w:hAnsi="Arial" w:cs="Arial"/>
                <w:sz w:val="24"/>
                <w:szCs w:val="24"/>
              </w:rPr>
            </w:pPr>
            <w:r>
              <w:rPr>
                <w:rFonts w:ascii="Arial" w:hAnsi="Arial" w:cs="Arial"/>
                <w:sz w:val="24"/>
                <w:szCs w:val="24"/>
              </w:rPr>
              <w:t xml:space="preserve">                          </w:t>
            </w:r>
            <w:r w:rsidRPr="00851BC3">
              <w:rPr>
                <w:rFonts w:ascii="Arial" w:hAnsi="Arial" w:cs="Arial"/>
                <w:sz w:val="24"/>
                <w:szCs w:val="24"/>
              </w:rPr>
              <w:t>(должность) (подпись) (расшифровка подписи) (телефон)</w:t>
            </w:r>
          </w:p>
          <w:p w:rsidR="00851BC3" w:rsidRPr="00851BC3" w:rsidRDefault="00851BC3" w:rsidP="00851BC3">
            <w:pPr>
              <w:pStyle w:val="ConsPlusNonformat"/>
              <w:rPr>
                <w:rFonts w:ascii="Arial" w:hAnsi="Arial" w:cs="Arial"/>
                <w:sz w:val="24"/>
                <w:szCs w:val="24"/>
              </w:rPr>
            </w:pPr>
          </w:p>
          <w:p w:rsidR="00851BC3" w:rsidRDefault="00851BC3" w:rsidP="00851BC3">
            <w:pPr>
              <w:pStyle w:val="ConsPlusNormal"/>
              <w:rPr>
                <w:rFonts w:ascii="Times New Roman" w:hAnsi="Times New Roman" w:cs="Times New Roman"/>
                <w:sz w:val="24"/>
                <w:szCs w:val="24"/>
              </w:rPr>
            </w:pPr>
            <w:r w:rsidRPr="00851BC3">
              <w:rPr>
                <w:rFonts w:ascii="Arial" w:hAnsi="Arial" w:cs="Arial"/>
                <w:sz w:val="24"/>
                <w:szCs w:val="24"/>
              </w:rPr>
              <w:t>"__" ______________ 20__ г.</w:t>
            </w: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sectPr w:rsidR="00136DE1" w:rsidRPr="00155463" w:rsidSect="00F4728A">
          <w:pgSz w:w="16838" w:h="11906" w:orient="landscape"/>
          <w:pgMar w:top="539" w:right="1134" w:bottom="851" w:left="1134" w:header="0" w:footer="0" w:gutter="0"/>
          <w:cols w:space="720"/>
        </w:sectPr>
      </w:pPr>
    </w:p>
    <w:p w:rsidR="00136DE1" w:rsidRPr="00155463" w:rsidRDefault="00851BC3">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w:t>
      </w:r>
      <w:r w:rsidR="00136DE1" w:rsidRPr="00155463">
        <w:rPr>
          <w:rFonts w:ascii="Times New Roman" w:hAnsi="Times New Roman" w:cs="Times New Roman"/>
          <w:sz w:val="24"/>
          <w:szCs w:val="24"/>
        </w:rPr>
        <w:t xml:space="preserve"> 3</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CF7B64">
        <w:rPr>
          <w:rFonts w:ascii="Times New Roman" w:hAnsi="Times New Roman" w:cs="Times New Roman"/>
          <w:sz w:val="24"/>
          <w:szCs w:val="24"/>
        </w:rPr>
        <w:t xml:space="preserve">                                 </w:t>
      </w:r>
      <w:r w:rsidRPr="00155463">
        <w:rPr>
          <w:rFonts w:ascii="Times New Roman" w:hAnsi="Times New Roman" w:cs="Times New Roman"/>
          <w:sz w:val="24"/>
          <w:szCs w:val="24"/>
        </w:rPr>
        <w:t xml:space="preserve"> №</w:t>
      </w:r>
    </w:p>
    <w:p w:rsidR="00136DE1" w:rsidRPr="00155463" w:rsidRDefault="00136DE1">
      <w:pPr>
        <w:pStyle w:val="ConsPlusNormal"/>
        <w:jc w:val="right"/>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851BC3" w:rsidRDefault="00136DE1">
      <w:pPr>
        <w:pStyle w:val="ConsPlusNormal"/>
        <w:jc w:val="center"/>
        <w:rPr>
          <w:rFonts w:ascii="Arial" w:hAnsi="Arial" w:cs="Arial"/>
          <w:sz w:val="32"/>
          <w:szCs w:val="32"/>
        </w:rPr>
      </w:pPr>
      <w:r w:rsidRPr="00851BC3">
        <w:rPr>
          <w:rFonts w:ascii="Arial" w:hAnsi="Arial" w:cs="Arial"/>
          <w:sz w:val="32"/>
          <w:szCs w:val="32"/>
        </w:rPr>
        <w:t>ПЕРЕЧЕНЬ</w:t>
      </w:r>
    </w:p>
    <w:p w:rsidR="00136DE1" w:rsidRPr="00851BC3" w:rsidRDefault="00136DE1">
      <w:pPr>
        <w:pStyle w:val="ConsPlusNormal"/>
        <w:jc w:val="center"/>
        <w:rPr>
          <w:rFonts w:ascii="Arial" w:hAnsi="Arial" w:cs="Arial"/>
          <w:sz w:val="32"/>
          <w:szCs w:val="32"/>
        </w:rPr>
      </w:pPr>
      <w:r w:rsidRPr="00851BC3">
        <w:rPr>
          <w:rFonts w:ascii="Arial" w:hAnsi="Arial" w:cs="Arial"/>
          <w:sz w:val="32"/>
          <w:szCs w:val="32"/>
        </w:rPr>
        <w:t xml:space="preserve">ДОКУМЕНТОВ, НА ОСНОВАНИИ КОТОРЫХ ВОЗНИКАЮТ </w:t>
      </w:r>
      <w:proofErr w:type="gramStart"/>
      <w:r w:rsidRPr="00851BC3">
        <w:rPr>
          <w:rFonts w:ascii="Arial" w:hAnsi="Arial" w:cs="Arial"/>
          <w:sz w:val="32"/>
          <w:szCs w:val="32"/>
        </w:rPr>
        <w:t>БЮДЖЕТНЫЕ</w:t>
      </w:r>
      <w:proofErr w:type="gramEnd"/>
    </w:p>
    <w:p w:rsidR="00136DE1" w:rsidRPr="00851BC3" w:rsidRDefault="00136DE1">
      <w:pPr>
        <w:pStyle w:val="ConsPlusNormal"/>
        <w:jc w:val="center"/>
        <w:rPr>
          <w:rFonts w:ascii="Arial" w:hAnsi="Arial" w:cs="Arial"/>
          <w:sz w:val="32"/>
          <w:szCs w:val="32"/>
        </w:rPr>
      </w:pPr>
      <w:r w:rsidRPr="00851BC3">
        <w:rPr>
          <w:rFonts w:ascii="Arial" w:hAnsi="Arial" w:cs="Arial"/>
          <w:sz w:val="32"/>
          <w:szCs w:val="32"/>
        </w:rPr>
        <w:t>ОБЯЗАТЕЛЬСТВА ПОЛУЧАТЕЛЕЙ СРЕДСТВ БЮДЖЕТА</w:t>
      </w:r>
      <w:r w:rsidR="00851BC3">
        <w:rPr>
          <w:rFonts w:ascii="Arial" w:hAnsi="Arial" w:cs="Arial"/>
          <w:sz w:val="32"/>
          <w:szCs w:val="32"/>
        </w:rPr>
        <w:t xml:space="preserve"> </w:t>
      </w:r>
      <w:r w:rsidR="00F758C8" w:rsidRPr="00851BC3">
        <w:rPr>
          <w:rFonts w:ascii="Arial" w:hAnsi="Arial" w:cs="Arial"/>
          <w:sz w:val="32"/>
          <w:szCs w:val="32"/>
        </w:rPr>
        <w:t>НОВОТРОИЦКОГО СЕЛЬСКОГО ПОСЕЛЕНИЯ</w:t>
      </w:r>
    </w:p>
    <w:p w:rsidR="00136DE1" w:rsidRPr="00851BC3" w:rsidRDefault="00F758C8">
      <w:pPr>
        <w:pStyle w:val="ConsPlusNormal"/>
        <w:jc w:val="center"/>
        <w:rPr>
          <w:rFonts w:ascii="Arial" w:hAnsi="Arial" w:cs="Arial"/>
          <w:sz w:val="32"/>
          <w:szCs w:val="32"/>
        </w:rPr>
      </w:pPr>
      <w:r w:rsidRPr="00851BC3">
        <w:rPr>
          <w:rFonts w:ascii="Arial" w:hAnsi="Arial" w:cs="Arial"/>
          <w:sz w:val="32"/>
          <w:szCs w:val="32"/>
        </w:rPr>
        <w:t>СТАРОШАЙГОВСКОГО</w:t>
      </w:r>
      <w:r w:rsidR="00136DE1" w:rsidRPr="00851BC3">
        <w:rPr>
          <w:rFonts w:ascii="Arial" w:hAnsi="Arial" w:cs="Arial"/>
          <w:sz w:val="32"/>
          <w:szCs w:val="32"/>
        </w:rPr>
        <w:t xml:space="preserve"> МУНИЦИПАЛЬНОГО РАЙОНА РЕСПУБЛИКИ МОРДОВИЯ, И ДОКУМЕНТОВ, ПОДТВЕРЖДАЮЩИХ</w:t>
      </w:r>
    </w:p>
    <w:p w:rsidR="00136DE1" w:rsidRPr="00851BC3" w:rsidRDefault="00136DE1">
      <w:pPr>
        <w:pStyle w:val="ConsPlusNormal"/>
        <w:jc w:val="center"/>
        <w:rPr>
          <w:rFonts w:ascii="Arial" w:hAnsi="Arial" w:cs="Arial"/>
          <w:sz w:val="32"/>
          <w:szCs w:val="32"/>
        </w:rPr>
      </w:pPr>
      <w:r w:rsidRPr="00851BC3">
        <w:rPr>
          <w:rFonts w:ascii="Arial" w:hAnsi="Arial" w:cs="Arial"/>
          <w:sz w:val="32"/>
          <w:szCs w:val="32"/>
        </w:rPr>
        <w:t>ВОЗНИКНОВЕНИЕ ДЕНЕЖНЫХ ОБЯЗАТЕЛЬСТВ ПОЛУЧАТЕЛЕЙ СРЕДСТВ</w:t>
      </w:r>
    </w:p>
    <w:p w:rsidR="00136DE1" w:rsidRPr="00851BC3" w:rsidRDefault="00136DE1">
      <w:pPr>
        <w:pStyle w:val="ConsPlusNormal"/>
        <w:jc w:val="center"/>
        <w:rPr>
          <w:rFonts w:ascii="Arial" w:hAnsi="Arial" w:cs="Arial"/>
          <w:sz w:val="32"/>
          <w:szCs w:val="32"/>
        </w:rPr>
      </w:pPr>
      <w:r w:rsidRPr="00851BC3">
        <w:rPr>
          <w:rFonts w:ascii="Arial" w:hAnsi="Arial" w:cs="Arial"/>
          <w:sz w:val="32"/>
          <w:szCs w:val="32"/>
        </w:rPr>
        <w:t xml:space="preserve">БЮДЖЕТА </w:t>
      </w:r>
      <w:r w:rsidR="00F758C8" w:rsidRPr="00851BC3">
        <w:rPr>
          <w:rFonts w:ascii="Arial" w:hAnsi="Arial" w:cs="Arial"/>
          <w:sz w:val="32"/>
          <w:szCs w:val="32"/>
        </w:rPr>
        <w:t>НОВОТРОИЦКОГО СЕЛЬСКОГО ПОСЕЛЕНИЯ СТАРОШАЙГОВСКОГО</w:t>
      </w:r>
      <w:r w:rsidRPr="00851BC3">
        <w:rPr>
          <w:rFonts w:ascii="Arial" w:hAnsi="Arial" w:cs="Arial"/>
          <w:sz w:val="32"/>
          <w:szCs w:val="32"/>
        </w:rPr>
        <w:t xml:space="preserve"> МУНИЦИПАЛЬНОГО РАЙОНА РЕСПУБЛИКИ МОРДОВИЯ</w:t>
      </w:r>
    </w:p>
    <w:p w:rsidR="00136DE1" w:rsidRPr="00155463" w:rsidRDefault="00136DE1">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54"/>
        <w:gridCol w:w="4226"/>
        <w:gridCol w:w="5040"/>
      </w:tblGrid>
      <w:tr w:rsidR="00136DE1" w:rsidRPr="00851BC3">
        <w:tc>
          <w:tcPr>
            <w:tcW w:w="454" w:type="dxa"/>
          </w:tcPr>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t>N</w:t>
            </w:r>
          </w:p>
          <w:p w:rsidR="00136DE1" w:rsidRPr="00851BC3" w:rsidRDefault="00136DE1">
            <w:pPr>
              <w:pStyle w:val="ConsPlusNormal"/>
              <w:jc w:val="center"/>
              <w:rPr>
                <w:rFonts w:ascii="Arial" w:hAnsi="Arial" w:cs="Arial"/>
                <w:sz w:val="24"/>
                <w:szCs w:val="24"/>
              </w:rPr>
            </w:pPr>
            <w:proofErr w:type="gramStart"/>
            <w:r w:rsidRPr="00851BC3">
              <w:rPr>
                <w:rFonts w:ascii="Arial" w:hAnsi="Arial" w:cs="Arial"/>
                <w:sz w:val="24"/>
                <w:szCs w:val="24"/>
              </w:rPr>
              <w:t>п</w:t>
            </w:r>
            <w:proofErr w:type="gramEnd"/>
            <w:r w:rsidRPr="00851BC3">
              <w:rPr>
                <w:rFonts w:ascii="Arial" w:hAnsi="Arial" w:cs="Arial"/>
                <w:sz w:val="24"/>
                <w:szCs w:val="24"/>
              </w:rPr>
              <w:t>/п</w:t>
            </w:r>
          </w:p>
        </w:tc>
        <w:tc>
          <w:tcPr>
            <w:tcW w:w="4226" w:type="dxa"/>
          </w:tcPr>
          <w:p w:rsidR="00136DE1" w:rsidRPr="00851BC3" w:rsidRDefault="00136DE1" w:rsidP="00324EF9">
            <w:pPr>
              <w:pStyle w:val="ConsPlusNormal"/>
              <w:jc w:val="center"/>
              <w:rPr>
                <w:rFonts w:ascii="Arial" w:hAnsi="Arial" w:cs="Arial"/>
                <w:sz w:val="24"/>
                <w:szCs w:val="24"/>
              </w:rPr>
            </w:pPr>
            <w:bookmarkStart w:id="16" w:name="P450"/>
            <w:bookmarkEnd w:id="16"/>
            <w:r w:rsidRPr="00851BC3">
              <w:rPr>
                <w:rFonts w:ascii="Arial" w:hAnsi="Arial" w:cs="Arial"/>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136DE1" w:rsidRPr="00851BC3" w:rsidRDefault="00136DE1" w:rsidP="00324EF9">
            <w:pPr>
              <w:pStyle w:val="ConsPlusNormal"/>
              <w:jc w:val="center"/>
              <w:rPr>
                <w:rFonts w:ascii="Arial" w:hAnsi="Arial" w:cs="Arial"/>
                <w:sz w:val="24"/>
                <w:szCs w:val="24"/>
              </w:rPr>
            </w:pPr>
            <w:bookmarkStart w:id="17" w:name="P451"/>
            <w:bookmarkEnd w:id="17"/>
            <w:r w:rsidRPr="00851BC3">
              <w:rPr>
                <w:rFonts w:ascii="Arial" w:hAnsi="Arial" w:cs="Arial"/>
                <w:sz w:val="24"/>
                <w:szCs w:val="24"/>
              </w:rPr>
              <w:t xml:space="preserve">Документ, подтверждающий возникновение денежного обязательства получателя средств бюджета </w:t>
            </w:r>
          </w:p>
        </w:tc>
      </w:tr>
      <w:tr w:rsidR="00136DE1" w:rsidRPr="00851BC3">
        <w:tc>
          <w:tcPr>
            <w:tcW w:w="454" w:type="dxa"/>
          </w:tcPr>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t>1</w:t>
            </w:r>
          </w:p>
        </w:tc>
        <w:tc>
          <w:tcPr>
            <w:tcW w:w="4226" w:type="dxa"/>
          </w:tcPr>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t>2</w:t>
            </w:r>
          </w:p>
        </w:tc>
        <w:tc>
          <w:tcPr>
            <w:tcW w:w="5040" w:type="dxa"/>
          </w:tcPr>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t>3</w:t>
            </w:r>
          </w:p>
        </w:tc>
      </w:tr>
      <w:tr w:rsidR="00136DE1" w:rsidRPr="00851BC3">
        <w:tc>
          <w:tcPr>
            <w:tcW w:w="454" w:type="dxa"/>
          </w:tcPr>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t>1.</w:t>
            </w:r>
          </w:p>
        </w:tc>
        <w:tc>
          <w:tcPr>
            <w:tcW w:w="4226" w:type="dxa"/>
          </w:tcPr>
          <w:p w:rsidR="00136DE1" w:rsidRPr="00851BC3" w:rsidRDefault="00136DE1">
            <w:pPr>
              <w:pStyle w:val="ConsPlusNormal"/>
              <w:rPr>
                <w:rFonts w:ascii="Arial" w:hAnsi="Arial" w:cs="Arial"/>
                <w:sz w:val="24"/>
                <w:szCs w:val="24"/>
              </w:rPr>
            </w:pPr>
            <w:bookmarkStart w:id="18" w:name="P456"/>
            <w:bookmarkEnd w:id="18"/>
            <w:r w:rsidRPr="00851BC3">
              <w:rPr>
                <w:rFonts w:ascii="Arial" w:hAnsi="Arial" w:cs="Arial"/>
                <w:sz w:val="24"/>
                <w:szCs w:val="24"/>
              </w:rPr>
              <w:t>Извещение об осуществлении закупки</w:t>
            </w: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Формирование денежного обязательства не предусматривается</w:t>
            </w:r>
          </w:p>
        </w:tc>
      </w:tr>
      <w:tr w:rsidR="00136DE1" w:rsidRPr="00851BC3">
        <w:tc>
          <w:tcPr>
            <w:tcW w:w="454" w:type="dxa"/>
          </w:tcPr>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t>2.</w:t>
            </w:r>
          </w:p>
        </w:tc>
        <w:tc>
          <w:tcPr>
            <w:tcW w:w="4226" w:type="dxa"/>
          </w:tcPr>
          <w:p w:rsidR="00136DE1" w:rsidRPr="00851BC3" w:rsidRDefault="00136DE1">
            <w:pPr>
              <w:pStyle w:val="ConsPlusNormal"/>
              <w:rPr>
                <w:rFonts w:ascii="Arial" w:hAnsi="Arial" w:cs="Arial"/>
                <w:sz w:val="24"/>
                <w:szCs w:val="24"/>
              </w:rPr>
            </w:pPr>
            <w:bookmarkStart w:id="19" w:name="P459"/>
            <w:bookmarkEnd w:id="19"/>
            <w:r w:rsidRPr="00851BC3">
              <w:rPr>
                <w:rFonts w:ascii="Arial" w:hAnsi="Arial" w:cs="Arial"/>
                <w:sz w:val="24"/>
                <w:szCs w:val="24"/>
              </w:rPr>
              <w:t>Приглашение принять участие в определении поставщика (подрядчика, исполнителя)</w:t>
            </w: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Формирование денежного обязательства не предусматривается</w:t>
            </w:r>
          </w:p>
        </w:tc>
      </w:tr>
      <w:tr w:rsidR="00136DE1" w:rsidRPr="00851BC3">
        <w:tc>
          <w:tcPr>
            <w:tcW w:w="454" w:type="dxa"/>
            <w:vMerge w:val="restart"/>
          </w:tcPr>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t>3.</w:t>
            </w:r>
          </w:p>
        </w:tc>
        <w:tc>
          <w:tcPr>
            <w:tcW w:w="4226" w:type="dxa"/>
            <w:vMerge w:val="restart"/>
          </w:tcPr>
          <w:p w:rsidR="00136DE1" w:rsidRPr="00851BC3" w:rsidRDefault="00136DE1" w:rsidP="00F758C8">
            <w:pPr>
              <w:pStyle w:val="ConsPlusNormal"/>
              <w:rPr>
                <w:rFonts w:ascii="Arial" w:hAnsi="Arial" w:cs="Arial"/>
                <w:sz w:val="24"/>
                <w:szCs w:val="24"/>
              </w:rPr>
            </w:pPr>
            <w:bookmarkStart w:id="20" w:name="P462"/>
            <w:bookmarkEnd w:id="20"/>
            <w:proofErr w:type="gramStart"/>
            <w:r w:rsidRPr="00851BC3">
              <w:rPr>
                <w:rFonts w:ascii="Arial" w:hAnsi="Arial" w:cs="Arial"/>
                <w:sz w:val="24"/>
                <w:szCs w:val="24"/>
              </w:rPr>
              <w:t xml:space="preserve">Муниципальный контракт (договор) на поставку товаров, выполнение работ, оказание услуг для обеспечения нужд </w:t>
            </w:r>
            <w:r w:rsidR="00F758C8" w:rsidRPr="00851BC3">
              <w:rPr>
                <w:rFonts w:ascii="Arial" w:hAnsi="Arial" w:cs="Arial"/>
                <w:sz w:val="24"/>
                <w:szCs w:val="24"/>
              </w:rPr>
              <w:t xml:space="preserve">Новотроицкого сельского поселения </w:t>
            </w:r>
            <w:proofErr w:type="spellStart"/>
            <w:r w:rsidR="00F758C8" w:rsidRPr="00851BC3">
              <w:rPr>
                <w:rFonts w:ascii="Arial" w:hAnsi="Arial" w:cs="Arial"/>
                <w:sz w:val="24"/>
                <w:szCs w:val="24"/>
              </w:rPr>
              <w:t>Старошайговского</w:t>
            </w:r>
            <w:proofErr w:type="spellEnd"/>
            <w:r w:rsidRPr="00851BC3">
              <w:rPr>
                <w:rFonts w:ascii="Arial" w:hAnsi="Arial" w:cs="Arial"/>
                <w:sz w:val="24"/>
                <w:szCs w:val="24"/>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w:t>
            </w:r>
            <w:r w:rsidRPr="00851BC3">
              <w:rPr>
                <w:rFonts w:ascii="Arial" w:hAnsi="Arial" w:cs="Arial"/>
                <w:sz w:val="24"/>
                <w:szCs w:val="24"/>
              </w:rPr>
              <w:lastRenderedPageBreak/>
              <w:t>контрактов</w:t>
            </w:r>
            <w:proofErr w:type="gramEnd"/>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lastRenderedPageBreak/>
              <w:t>Акт выполненных работ</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Акт об оказании услуг</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Акт приема-передачи</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rsidP="00352A24">
            <w:pPr>
              <w:pStyle w:val="ConsPlusNormal"/>
              <w:rPr>
                <w:rFonts w:ascii="Arial" w:hAnsi="Arial" w:cs="Arial"/>
                <w:sz w:val="24"/>
                <w:szCs w:val="24"/>
              </w:rPr>
            </w:pPr>
            <w:r w:rsidRPr="00851BC3">
              <w:rPr>
                <w:rFonts w:ascii="Arial" w:hAnsi="Arial" w:cs="Arial"/>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Справка-расчет или иной документ, являющийся основанием для оплаты неустойки</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Счет</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Счет-фактура</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Товарная накладная (унифицированная форма N ТОРГ-12) (ф. 0330212)</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Универсальный передаточный документ</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Чек</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136DE1" w:rsidRPr="00851BC3">
        <w:tc>
          <w:tcPr>
            <w:tcW w:w="454" w:type="dxa"/>
            <w:vMerge w:val="restart"/>
          </w:tcPr>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t>4.</w:t>
            </w:r>
          </w:p>
        </w:tc>
        <w:tc>
          <w:tcPr>
            <w:tcW w:w="4226" w:type="dxa"/>
            <w:vMerge w:val="restart"/>
          </w:tcPr>
          <w:p w:rsidR="00136DE1" w:rsidRPr="00851BC3" w:rsidRDefault="00136DE1" w:rsidP="00324EF9">
            <w:pPr>
              <w:pStyle w:val="ConsPlusNormal"/>
              <w:rPr>
                <w:rFonts w:ascii="Arial" w:hAnsi="Arial" w:cs="Arial"/>
                <w:sz w:val="24"/>
                <w:szCs w:val="24"/>
              </w:rPr>
            </w:pPr>
            <w:bookmarkStart w:id="21" w:name="P475"/>
            <w:bookmarkEnd w:id="21"/>
            <w:r w:rsidRPr="00851BC3">
              <w:rPr>
                <w:rFonts w:ascii="Arial" w:hAnsi="Arial" w:cs="Arial"/>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851BC3">
                <w:rPr>
                  <w:rFonts w:ascii="Arial" w:hAnsi="Arial" w:cs="Arial"/>
                  <w:sz w:val="24"/>
                  <w:szCs w:val="24"/>
                </w:rPr>
                <w:t>13 пункте</w:t>
              </w:r>
            </w:hyperlink>
            <w:r w:rsidRPr="00851BC3">
              <w:rPr>
                <w:rFonts w:ascii="Arial" w:hAnsi="Arial" w:cs="Arial"/>
                <w:sz w:val="24"/>
                <w:szCs w:val="24"/>
              </w:rPr>
              <w:t xml:space="preserve"> настоящего перечня</w:t>
            </w: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Акт выполненных работ</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Акт об оказании услуг</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Акт приема-передачи</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rsidP="00352A24">
            <w:pPr>
              <w:pStyle w:val="ConsPlusNormal"/>
              <w:rPr>
                <w:rFonts w:ascii="Arial" w:hAnsi="Arial" w:cs="Arial"/>
                <w:sz w:val="24"/>
                <w:szCs w:val="24"/>
              </w:rPr>
            </w:pPr>
            <w:r w:rsidRPr="00851BC3">
              <w:rPr>
                <w:rFonts w:ascii="Arial" w:hAnsi="Arial" w:cs="Arial"/>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Справка-расчет или иной документ, являющийся основанием для оплаты неустойки</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Счет</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Счет-фактура</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Товарная накладная (унифицированная форма N ТОРГ-12) (ф. 0330212)</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Универсальный передаточный документ</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Чек</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rsidP="00352A24">
            <w:pPr>
              <w:pStyle w:val="ConsPlusNormal"/>
              <w:rPr>
                <w:rFonts w:ascii="Arial" w:hAnsi="Arial" w:cs="Arial"/>
                <w:sz w:val="24"/>
                <w:szCs w:val="24"/>
              </w:rPr>
            </w:pPr>
            <w:r w:rsidRPr="00851BC3">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136DE1" w:rsidRPr="00851BC3">
        <w:tc>
          <w:tcPr>
            <w:tcW w:w="454" w:type="dxa"/>
            <w:vMerge w:val="restart"/>
          </w:tcPr>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t>5.</w:t>
            </w:r>
          </w:p>
        </w:tc>
        <w:tc>
          <w:tcPr>
            <w:tcW w:w="4226" w:type="dxa"/>
            <w:vMerge w:val="restart"/>
          </w:tcPr>
          <w:p w:rsidR="00136DE1" w:rsidRPr="00851BC3" w:rsidRDefault="00136DE1" w:rsidP="00324EF9">
            <w:pPr>
              <w:pStyle w:val="ConsPlusNormal"/>
              <w:rPr>
                <w:rFonts w:ascii="Arial" w:hAnsi="Arial" w:cs="Arial"/>
                <w:sz w:val="24"/>
                <w:szCs w:val="24"/>
              </w:rPr>
            </w:pPr>
            <w:bookmarkStart w:id="22" w:name="P488"/>
            <w:bookmarkEnd w:id="22"/>
            <w:r w:rsidRPr="00851BC3">
              <w:rPr>
                <w:rFonts w:ascii="Arial" w:hAnsi="Arial" w:cs="Arial"/>
                <w:sz w:val="24"/>
                <w:szCs w:val="24"/>
              </w:rPr>
              <w:t xml:space="preserve">Соглашение о предоставлении из бюджета межбюджетных трансфертов бюджетам муниципальных образований в </w:t>
            </w:r>
            <w:r w:rsidRPr="00851BC3">
              <w:rPr>
                <w:rFonts w:ascii="Arial" w:hAnsi="Arial" w:cs="Arial"/>
                <w:sz w:val="24"/>
                <w:szCs w:val="24"/>
              </w:rPr>
              <w:lastRenderedPageBreak/>
              <w:t>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lastRenderedPageBreak/>
              <w:t>График перечисления межбюджетного трансферта, предусмотренный соглашением о предоставлении межбюджетного трансферта</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851BC3">
              <w:rPr>
                <w:rFonts w:ascii="Arial" w:hAnsi="Arial" w:cs="Arial"/>
                <w:sz w:val="24"/>
                <w:szCs w:val="24"/>
              </w:rPr>
              <w:t>целях</w:t>
            </w:r>
            <w:proofErr w:type="gramEnd"/>
            <w:r w:rsidRPr="00851BC3">
              <w:rPr>
                <w:rFonts w:ascii="Arial" w:hAnsi="Arial" w:cs="Arial"/>
                <w:sz w:val="24"/>
                <w:szCs w:val="24"/>
              </w:rPr>
              <w:t xml:space="preserve">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136DE1" w:rsidRPr="00851BC3">
        <w:tc>
          <w:tcPr>
            <w:tcW w:w="454" w:type="dxa"/>
            <w:vMerge w:val="restart"/>
          </w:tcPr>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t>6.</w:t>
            </w:r>
          </w:p>
        </w:tc>
        <w:tc>
          <w:tcPr>
            <w:tcW w:w="4226" w:type="dxa"/>
            <w:vMerge w:val="restart"/>
          </w:tcPr>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 xml:space="preserve">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w:t>
            </w:r>
            <w:r w:rsidRPr="00851BC3">
              <w:rPr>
                <w:rFonts w:ascii="Arial" w:hAnsi="Arial" w:cs="Arial"/>
                <w:sz w:val="24"/>
                <w:szCs w:val="24"/>
              </w:rPr>
              <w:lastRenderedPageBreak/>
              <w:t>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lastRenderedPageBreak/>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 xml:space="preserve">Платежный документ, необходимый для оплаты денежных обязательств и </w:t>
            </w:r>
            <w:r w:rsidRPr="00851BC3">
              <w:rPr>
                <w:rFonts w:ascii="Arial" w:hAnsi="Arial" w:cs="Arial"/>
                <w:sz w:val="24"/>
                <w:szCs w:val="24"/>
              </w:rPr>
              <w:lastRenderedPageBreak/>
              <w:t>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136DE1" w:rsidRPr="00851BC3">
        <w:tc>
          <w:tcPr>
            <w:tcW w:w="454" w:type="dxa"/>
            <w:vMerge w:val="restart"/>
          </w:tcPr>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t>7.</w:t>
            </w:r>
          </w:p>
        </w:tc>
        <w:tc>
          <w:tcPr>
            <w:tcW w:w="4226" w:type="dxa"/>
            <w:vMerge w:val="restart"/>
          </w:tcPr>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 xml:space="preserve">Договор (соглашение) о предоставлении субсидии бюджетному или автономному учреждению </w:t>
            </w:r>
          </w:p>
        </w:tc>
        <w:tc>
          <w:tcPr>
            <w:tcW w:w="5040" w:type="dxa"/>
          </w:tcPr>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136DE1" w:rsidRPr="00851BC3">
        <w:tc>
          <w:tcPr>
            <w:tcW w:w="454" w:type="dxa"/>
            <w:vMerge w:val="restart"/>
          </w:tcPr>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t>8.</w:t>
            </w:r>
          </w:p>
        </w:tc>
        <w:tc>
          <w:tcPr>
            <w:tcW w:w="4226" w:type="dxa"/>
            <w:vMerge w:val="restart"/>
          </w:tcPr>
          <w:p w:rsidR="00136DE1" w:rsidRPr="00851BC3" w:rsidRDefault="00136DE1">
            <w:pPr>
              <w:pStyle w:val="ConsPlusNormal"/>
              <w:rPr>
                <w:rFonts w:ascii="Arial" w:hAnsi="Arial" w:cs="Arial"/>
                <w:sz w:val="24"/>
                <w:szCs w:val="24"/>
              </w:rPr>
            </w:pPr>
            <w:bookmarkStart w:id="23" w:name="P504"/>
            <w:bookmarkEnd w:id="23"/>
            <w:proofErr w:type="gramStart"/>
            <w:r w:rsidRPr="00851BC3">
              <w:rPr>
                <w:rFonts w:ascii="Arial" w:hAnsi="Arial" w:cs="Arial"/>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Акт выполненных работ</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Акт об оказании услуг</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Акт приема-передачи</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Справка-расчет или иной документ, являющийся основанием для оплаты неустойки</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Счет</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Счет-фактура</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Товарная накладная (унифицированная форма N ТОРГ-12) (ф. 0330212)</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Чек</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136DE1" w:rsidRPr="00851BC3" w:rsidRDefault="00136DE1">
            <w:pPr>
              <w:pStyle w:val="ConsPlusNormal"/>
              <w:rPr>
                <w:rFonts w:ascii="Arial" w:hAnsi="Arial" w:cs="Arial"/>
                <w:sz w:val="24"/>
                <w:szCs w:val="24"/>
              </w:rPr>
            </w:pPr>
            <w:r w:rsidRPr="00851BC3">
              <w:rPr>
                <w:rFonts w:ascii="Arial" w:hAnsi="Arial" w:cs="Arial"/>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136DE1" w:rsidRPr="00851BC3" w:rsidRDefault="00136DE1">
            <w:pPr>
              <w:pStyle w:val="ConsPlusNormal"/>
              <w:rPr>
                <w:rFonts w:ascii="Arial" w:hAnsi="Arial" w:cs="Arial"/>
                <w:sz w:val="24"/>
                <w:szCs w:val="24"/>
              </w:rPr>
            </w:pPr>
            <w:r w:rsidRPr="00851BC3">
              <w:rPr>
                <w:rFonts w:ascii="Arial" w:hAnsi="Arial" w:cs="Arial"/>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36DE1" w:rsidRPr="00851BC3" w:rsidRDefault="00136DE1">
            <w:pPr>
              <w:pStyle w:val="ConsPlusNormal"/>
              <w:rPr>
                <w:rFonts w:ascii="Arial" w:hAnsi="Arial" w:cs="Arial"/>
                <w:sz w:val="24"/>
                <w:szCs w:val="24"/>
              </w:rPr>
            </w:pPr>
            <w:r w:rsidRPr="00851BC3">
              <w:rPr>
                <w:rFonts w:ascii="Arial" w:hAnsi="Arial" w:cs="Arial"/>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36DE1" w:rsidRPr="00851BC3" w:rsidRDefault="00136DE1">
            <w:pPr>
              <w:pStyle w:val="ConsPlusNormal"/>
              <w:rPr>
                <w:rFonts w:ascii="Arial" w:hAnsi="Arial" w:cs="Arial"/>
                <w:sz w:val="24"/>
                <w:szCs w:val="24"/>
              </w:rPr>
            </w:pPr>
            <w:r w:rsidRPr="00851BC3">
              <w:rPr>
                <w:rFonts w:ascii="Arial" w:hAnsi="Arial" w:cs="Arial"/>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w:t>
            </w:r>
            <w:r w:rsidRPr="00851BC3">
              <w:rPr>
                <w:rFonts w:ascii="Arial" w:hAnsi="Arial" w:cs="Arial"/>
                <w:sz w:val="24"/>
                <w:szCs w:val="24"/>
              </w:rPr>
              <w:lastRenderedPageBreak/>
              <w:t>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136DE1" w:rsidRPr="00851BC3">
        <w:tc>
          <w:tcPr>
            <w:tcW w:w="454" w:type="dxa"/>
            <w:vMerge w:val="restart"/>
          </w:tcPr>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lastRenderedPageBreak/>
              <w:t>9.</w:t>
            </w:r>
          </w:p>
        </w:tc>
        <w:tc>
          <w:tcPr>
            <w:tcW w:w="4226" w:type="dxa"/>
            <w:vMerge w:val="restart"/>
          </w:tcPr>
          <w:p w:rsidR="00136DE1" w:rsidRPr="00851BC3" w:rsidRDefault="00136DE1">
            <w:pPr>
              <w:pStyle w:val="ConsPlusNormal"/>
              <w:rPr>
                <w:rFonts w:ascii="Arial" w:hAnsi="Arial" w:cs="Arial"/>
                <w:sz w:val="24"/>
                <w:szCs w:val="24"/>
              </w:rPr>
            </w:pPr>
            <w:bookmarkStart w:id="24" w:name="P522"/>
            <w:bookmarkEnd w:id="24"/>
          </w:p>
          <w:p w:rsidR="00136DE1" w:rsidRPr="00851BC3" w:rsidRDefault="00136DE1">
            <w:pPr>
              <w:pStyle w:val="ConsPlusNormal"/>
              <w:rPr>
                <w:rFonts w:ascii="Arial" w:hAnsi="Arial" w:cs="Arial"/>
                <w:sz w:val="24"/>
                <w:szCs w:val="24"/>
              </w:rPr>
            </w:pPr>
            <w:r w:rsidRPr="00851BC3">
              <w:rPr>
                <w:rFonts w:ascii="Arial" w:hAnsi="Arial" w:cs="Arial"/>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136DE1" w:rsidRPr="00851BC3" w:rsidRDefault="00136DE1">
            <w:pPr>
              <w:pStyle w:val="ConsPlusNormal"/>
              <w:rPr>
                <w:rFonts w:ascii="Arial" w:hAnsi="Arial" w:cs="Arial"/>
                <w:sz w:val="24"/>
                <w:szCs w:val="24"/>
              </w:rPr>
            </w:pPr>
            <w:r w:rsidRPr="00851BC3">
              <w:rPr>
                <w:rFonts w:ascii="Arial" w:hAnsi="Arial" w:cs="Arial"/>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136DE1" w:rsidRPr="00851BC3" w:rsidRDefault="00136DE1">
            <w:pPr>
              <w:pStyle w:val="ConsPlusNormal"/>
              <w:rPr>
                <w:rFonts w:ascii="Arial" w:hAnsi="Arial" w:cs="Arial"/>
                <w:sz w:val="24"/>
                <w:szCs w:val="24"/>
              </w:rPr>
            </w:pPr>
            <w:r w:rsidRPr="00851BC3">
              <w:rPr>
                <w:rFonts w:ascii="Arial" w:hAnsi="Arial" w:cs="Arial"/>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136DE1" w:rsidRPr="00851BC3" w:rsidRDefault="00136DE1">
            <w:pPr>
              <w:pStyle w:val="ConsPlusNormal"/>
              <w:rPr>
                <w:rFonts w:ascii="Arial" w:hAnsi="Arial" w:cs="Arial"/>
                <w:sz w:val="24"/>
                <w:szCs w:val="24"/>
              </w:rPr>
            </w:pPr>
            <w:r w:rsidRPr="00851BC3">
              <w:rPr>
                <w:rFonts w:ascii="Arial" w:hAnsi="Arial" w:cs="Arial"/>
                <w:sz w:val="24"/>
                <w:szCs w:val="24"/>
              </w:rPr>
              <w:t>заявка на перечисление субсидии юридическому лицу (при наличии)</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136DE1" w:rsidRPr="00851BC3">
        <w:tc>
          <w:tcPr>
            <w:tcW w:w="454" w:type="dxa"/>
            <w:vMerge w:val="restart"/>
          </w:tcPr>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t>10.</w:t>
            </w:r>
          </w:p>
        </w:tc>
        <w:tc>
          <w:tcPr>
            <w:tcW w:w="4226" w:type="dxa"/>
            <w:vMerge w:val="restart"/>
          </w:tcPr>
          <w:p w:rsidR="00136DE1" w:rsidRPr="00851BC3" w:rsidRDefault="00136DE1">
            <w:pPr>
              <w:pStyle w:val="ConsPlusNormal"/>
              <w:rPr>
                <w:rFonts w:ascii="Arial" w:hAnsi="Arial" w:cs="Arial"/>
                <w:sz w:val="24"/>
                <w:szCs w:val="24"/>
              </w:rPr>
            </w:pPr>
            <w:bookmarkStart w:id="25" w:name="P530"/>
            <w:bookmarkEnd w:id="25"/>
            <w:r w:rsidRPr="00851BC3">
              <w:rPr>
                <w:rFonts w:ascii="Arial" w:hAnsi="Arial" w:cs="Arial"/>
                <w:sz w:val="24"/>
                <w:szCs w:val="24"/>
              </w:rPr>
              <w:t>Приказ об утверждении Штатного расписания с расчетом годового фонда оплаты труда</w:t>
            </w: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Записка-расчет об исчислении среднего заработка при предоставлении отпуска, увольнении и других случаях (ф. 0504425)</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Расчетно-платежная ведомость (ф. 0504401)</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Расчетная ведомость (ф. 0504402)</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w:t>
            </w:r>
            <w:r w:rsidRPr="00851BC3">
              <w:rPr>
                <w:rFonts w:ascii="Arial" w:hAnsi="Arial" w:cs="Arial"/>
                <w:sz w:val="24"/>
                <w:szCs w:val="24"/>
              </w:rPr>
              <w:lastRenderedPageBreak/>
              <w:t xml:space="preserve">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136DE1" w:rsidRPr="00851BC3">
        <w:tc>
          <w:tcPr>
            <w:tcW w:w="454" w:type="dxa"/>
            <w:vMerge w:val="restart"/>
          </w:tcPr>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lastRenderedPageBreak/>
              <w:t>11.</w:t>
            </w:r>
          </w:p>
        </w:tc>
        <w:tc>
          <w:tcPr>
            <w:tcW w:w="4226" w:type="dxa"/>
            <w:vMerge w:val="restart"/>
          </w:tcPr>
          <w:p w:rsidR="00136DE1" w:rsidRPr="00851BC3" w:rsidRDefault="00136DE1">
            <w:pPr>
              <w:pStyle w:val="ConsPlusNormal"/>
              <w:rPr>
                <w:rFonts w:ascii="Arial" w:hAnsi="Arial" w:cs="Arial"/>
                <w:sz w:val="24"/>
                <w:szCs w:val="24"/>
              </w:rPr>
            </w:pPr>
            <w:bookmarkStart w:id="26" w:name="P536"/>
            <w:bookmarkEnd w:id="26"/>
            <w:r w:rsidRPr="00851BC3">
              <w:rPr>
                <w:rFonts w:ascii="Arial" w:hAnsi="Arial" w:cs="Arial"/>
                <w:sz w:val="24"/>
                <w:szCs w:val="24"/>
              </w:rPr>
              <w:t>Исполнительный документ (исполнительный лист, судебный приказ) (далее - исполнительный документ)</w:t>
            </w: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Бухгалтерская справка (ф. 0504833)</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График выплат по исполнительному документу, предусматривающему выплаты периодического характера</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Исполнительный документ</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136DE1" w:rsidRPr="00851BC3">
        <w:tc>
          <w:tcPr>
            <w:tcW w:w="454" w:type="dxa"/>
            <w:vMerge w:val="restart"/>
          </w:tcPr>
          <w:p w:rsidR="00136DE1" w:rsidRPr="00851BC3" w:rsidRDefault="00136DE1">
            <w:pPr>
              <w:pStyle w:val="ConsPlusNormal"/>
              <w:jc w:val="center"/>
              <w:rPr>
                <w:rFonts w:ascii="Arial" w:hAnsi="Arial" w:cs="Arial"/>
                <w:sz w:val="24"/>
                <w:szCs w:val="24"/>
              </w:rPr>
            </w:pPr>
            <w:r w:rsidRPr="00851BC3">
              <w:rPr>
                <w:rFonts w:ascii="Arial" w:hAnsi="Arial" w:cs="Arial"/>
                <w:sz w:val="24"/>
                <w:szCs w:val="24"/>
              </w:rPr>
              <w:t>12.</w:t>
            </w:r>
          </w:p>
        </w:tc>
        <w:tc>
          <w:tcPr>
            <w:tcW w:w="4226" w:type="dxa"/>
            <w:vMerge w:val="restart"/>
          </w:tcPr>
          <w:p w:rsidR="00136DE1" w:rsidRPr="00851BC3" w:rsidRDefault="00136DE1">
            <w:pPr>
              <w:pStyle w:val="ConsPlusNormal"/>
              <w:rPr>
                <w:rFonts w:ascii="Arial" w:hAnsi="Arial" w:cs="Arial"/>
                <w:sz w:val="24"/>
                <w:szCs w:val="24"/>
              </w:rPr>
            </w:pPr>
            <w:bookmarkStart w:id="27" w:name="P542"/>
            <w:bookmarkEnd w:id="27"/>
            <w:r w:rsidRPr="00851BC3">
              <w:rPr>
                <w:rFonts w:ascii="Arial" w:hAnsi="Arial" w:cs="Arial"/>
                <w:sz w:val="24"/>
                <w:szCs w:val="24"/>
              </w:rPr>
              <w:t>Решение налогового органа о взыскании налога, сбора, пеней и штрафов (далее - решение налогового органа)</w:t>
            </w: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Бухгалтерская справка (ф. 0504833)</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Решение налогового органа</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136DE1" w:rsidRPr="00851BC3">
        <w:tc>
          <w:tcPr>
            <w:tcW w:w="454" w:type="dxa"/>
            <w:vMerge w:val="restart"/>
          </w:tcPr>
          <w:p w:rsidR="00136DE1" w:rsidRPr="00851BC3" w:rsidRDefault="00136DE1">
            <w:pPr>
              <w:pStyle w:val="ConsPlusNormal"/>
              <w:jc w:val="center"/>
              <w:rPr>
                <w:rFonts w:ascii="Arial" w:hAnsi="Arial" w:cs="Arial"/>
                <w:sz w:val="24"/>
                <w:szCs w:val="24"/>
              </w:rPr>
            </w:pPr>
            <w:bookmarkStart w:id="28" w:name="P546"/>
            <w:bookmarkEnd w:id="28"/>
            <w:r w:rsidRPr="00851BC3">
              <w:rPr>
                <w:rFonts w:ascii="Arial" w:hAnsi="Arial" w:cs="Arial"/>
                <w:sz w:val="24"/>
                <w:szCs w:val="24"/>
              </w:rPr>
              <w:t>13.</w:t>
            </w:r>
          </w:p>
        </w:tc>
        <w:tc>
          <w:tcPr>
            <w:tcW w:w="4226" w:type="dxa"/>
            <w:vMerge w:val="restart"/>
          </w:tcPr>
          <w:p w:rsidR="00136DE1" w:rsidRPr="00851BC3" w:rsidRDefault="00136DE1">
            <w:pPr>
              <w:pStyle w:val="ConsPlusNormal"/>
              <w:rPr>
                <w:rFonts w:ascii="Arial" w:hAnsi="Arial" w:cs="Arial"/>
                <w:sz w:val="24"/>
                <w:szCs w:val="24"/>
              </w:rPr>
            </w:pPr>
            <w:bookmarkStart w:id="29" w:name="P547"/>
            <w:bookmarkEnd w:id="29"/>
            <w:r w:rsidRPr="00851BC3">
              <w:rPr>
                <w:rFonts w:ascii="Arial" w:hAnsi="Arial" w:cs="Arial"/>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136DE1" w:rsidRPr="00851BC3" w:rsidRDefault="00136DE1">
            <w:pPr>
              <w:pStyle w:val="ConsPlusNormal"/>
              <w:rPr>
                <w:rFonts w:ascii="Arial" w:hAnsi="Arial" w:cs="Arial"/>
                <w:sz w:val="24"/>
                <w:szCs w:val="24"/>
              </w:rPr>
            </w:pPr>
            <w:r w:rsidRPr="00851BC3">
              <w:rPr>
                <w:rFonts w:ascii="Arial" w:hAnsi="Arial" w:cs="Arial"/>
                <w:sz w:val="24"/>
                <w:szCs w:val="24"/>
              </w:rPr>
              <w:t xml:space="preserve">закон, иной нормативный правовой акт, в соответствии с </w:t>
            </w:r>
            <w:proofErr w:type="gramStart"/>
            <w:r w:rsidRPr="00851BC3">
              <w:rPr>
                <w:rFonts w:ascii="Arial" w:hAnsi="Arial" w:cs="Arial"/>
                <w:sz w:val="24"/>
                <w:szCs w:val="24"/>
              </w:rPr>
              <w:t>которыми</w:t>
            </w:r>
            <w:proofErr w:type="gramEnd"/>
            <w:r w:rsidRPr="00851BC3">
              <w:rPr>
                <w:rFonts w:ascii="Arial" w:hAnsi="Arial" w:cs="Arial"/>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136DE1" w:rsidRPr="00851BC3" w:rsidRDefault="00136DE1">
            <w:pPr>
              <w:pStyle w:val="ConsPlusNormal"/>
              <w:rPr>
                <w:rFonts w:ascii="Arial" w:hAnsi="Arial" w:cs="Arial"/>
                <w:sz w:val="24"/>
                <w:szCs w:val="24"/>
              </w:rPr>
            </w:pPr>
            <w:r w:rsidRPr="00851BC3">
              <w:rPr>
                <w:rFonts w:ascii="Arial" w:hAnsi="Arial" w:cs="Arial"/>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136DE1" w:rsidRPr="00851BC3" w:rsidRDefault="00136DE1">
            <w:pPr>
              <w:pStyle w:val="ConsPlusNormal"/>
              <w:rPr>
                <w:rFonts w:ascii="Arial" w:hAnsi="Arial" w:cs="Arial"/>
                <w:sz w:val="24"/>
                <w:szCs w:val="24"/>
              </w:rPr>
            </w:pPr>
            <w:r w:rsidRPr="00851BC3">
              <w:rPr>
                <w:rFonts w:ascii="Arial" w:hAnsi="Arial" w:cs="Arial"/>
                <w:sz w:val="24"/>
                <w:szCs w:val="24"/>
              </w:rPr>
              <w:lastRenderedPageBreak/>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 xml:space="preserve">- муниципальный контракт (договор) на оказание получателям социальных выплат банковских услуг; </w:t>
            </w:r>
          </w:p>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 муниципальный контракт (договор) на оказание получателям социальных выплат услуг по пересылке (доставке) социальных выплат;</w:t>
            </w:r>
          </w:p>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lastRenderedPageBreak/>
              <w:t>Авансовый отчет (ф. 0504505)</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Акт выполненных работ</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Акт приема-передачи</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Акт об оказании услуг</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Заявление на выдачу денежных средств под отчет</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Заявление физического лица</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Квитанция</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Приказ о направлении в командировку, с прилагаемым расчетом командировочных сумм</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Служебная записка</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Счет</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Счет-фактура</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Товарная накладная (унифицированная форма N ТОРГ-12) (ф. 0330212)</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Универсальный передаточный документ</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pPr>
              <w:pStyle w:val="ConsPlusNormal"/>
              <w:rPr>
                <w:rFonts w:ascii="Arial" w:hAnsi="Arial" w:cs="Arial"/>
                <w:sz w:val="24"/>
                <w:szCs w:val="24"/>
              </w:rPr>
            </w:pPr>
            <w:r w:rsidRPr="00851BC3">
              <w:rPr>
                <w:rFonts w:ascii="Arial" w:hAnsi="Arial" w:cs="Arial"/>
                <w:sz w:val="24"/>
                <w:szCs w:val="24"/>
              </w:rPr>
              <w:t>Чек</w:t>
            </w:r>
          </w:p>
        </w:tc>
      </w:tr>
      <w:tr w:rsidR="00136DE1" w:rsidRPr="00851BC3">
        <w:tc>
          <w:tcPr>
            <w:tcW w:w="454" w:type="dxa"/>
            <w:vMerge/>
          </w:tcPr>
          <w:p w:rsidR="00136DE1" w:rsidRPr="00851BC3" w:rsidRDefault="00136DE1">
            <w:pPr>
              <w:rPr>
                <w:rFonts w:ascii="Arial" w:hAnsi="Arial" w:cs="Arial"/>
                <w:sz w:val="24"/>
                <w:szCs w:val="24"/>
              </w:rPr>
            </w:pPr>
          </w:p>
        </w:tc>
        <w:tc>
          <w:tcPr>
            <w:tcW w:w="4226" w:type="dxa"/>
            <w:vMerge/>
          </w:tcPr>
          <w:p w:rsidR="00136DE1" w:rsidRPr="00851BC3" w:rsidRDefault="00136DE1">
            <w:pPr>
              <w:rPr>
                <w:rFonts w:ascii="Arial" w:hAnsi="Arial" w:cs="Arial"/>
                <w:sz w:val="24"/>
                <w:szCs w:val="24"/>
              </w:rPr>
            </w:pPr>
          </w:p>
        </w:tc>
        <w:tc>
          <w:tcPr>
            <w:tcW w:w="5040" w:type="dxa"/>
          </w:tcPr>
          <w:p w:rsidR="00136DE1" w:rsidRPr="00851BC3" w:rsidRDefault="00136DE1" w:rsidP="00324EF9">
            <w:pPr>
              <w:pStyle w:val="ConsPlusNormal"/>
              <w:rPr>
                <w:rFonts w:ascii="Arial" w:hAnsi="Arial" w:cs="Arial"/>
                <w:sz w:val="24"/>
                <w:szCs w:val="24"/>
              </w:rPr>
            </w:pPr>
            <w:r w:rsidRPr="00851BC3">
              <w:rPr>
                <w:rFonts w:ascii="Arial" w:hAnsi="Arial" w:cs="Arial"/>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136DE1" w:rsidRPr="00851BC3" w:rsidRDefault="00136DE1">
      <w:pPr>
        <w:rPr>
          <w:rFonts w:ascii="Arial" w:hAnsi="Arial" w:cs="Arial"/>
          <w:sz w:val="24"/>
          <w:szCs w:val="24"/>
        </w:rPr>
      </w:pPr>
    </w:p>
    <w:sectPr w:rsidR="00136DE1" w:rsidRPr="00851BC3" w:rsidSect="005B406F">
      <w:pgSz w:w="11906" w:h="16838"/>
      <w:pgMar w:top="1134" w:right="851" w:bottom="1134" w:left="539"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B0A"/>
    <w:rsid w:val="000047A7"/>
    <w:rsid w:val="000C0806"/>
    <w:rsid w:val="000E75F8"/>
    <w:rsid w:val="00124815"/>
    <w:rsid w:val="00136DE1"/>
    <w:rsid w:val="00155463"/>
    <w:rsid w:val="00174E88"/>
    <w:rsid w:val="001B7401"/>
    <w:rsid w:val="001C5AC5"/>
    <w:rsid w:val="00266A3A"/>
    <w:rsid w:val="00267222"/>
    <w:rsid w:val="002D4009"/>
    <w:rsid w:val="00312E74"/>
    <w:rsid w:val="003223D6"/>
    <w:rsid w:val="00324EF9"/>
    <w:rsid w:val="00352A24"/>
    <w:rsid w:val="00457ED5"/>
    <w:rsid w:val="0046009A"/>
    <w:rsid w:val="00471394"/>
    <w:rsid w:val="004E4A00"/>
    <w:rsid w:val="005B406F"/>
    <w:rsid w:val="005E26D2"/>
    <w:rsid w:val="005F61DB"/>
    <w:rsid w:val="00671137"/>
    <w:rsid w:val="00692210"/>
    <w:rsid w:val="006D2C42"/>
    <w:rsid w:val="006F328A"/>
    <w:rsid w:val="00775D31"/>
    <w:rsid w:val="007801FF"/>
    <w:rsid w:val="007C5569"/>
    <w:rsid w:val="007D1398"/>
    <w:rsid w:val="007F35E5"/>
    <w:rsid w:val="00851BC3"/>
    <w:rsid w:val="008B3433"/>
    <w:rsid w:val="008F44DE"/>
    <w:rsid w:val="009350ED"/>
    <w:rsid w:val="0096047E"/>
    <w:rsid w:val="009B4D79"/>
    <w:rsid w:val="009B7F50"/>
    <w:rsid w:val="009F6273"/>
    <w:rsid w:val="00AA7CB2"/>
    <w:rsid w:val="00B01AFD"/>
    <w:rsid w:val="00B645B4"/>
    <w:rsid w:val="00BA1DA0"/>
    <w:rsid w:val="00C2778C"/>
    <w:rsid w:val="00CC206E"/>
    <w:rsid w:val="00CC4680"/>
    <w:rsid w:val="00CF7B64"/>
    <w:rsid w:val="00D07941"/>
    <w:rsid w:val="00D32B24"/>
    <w:rsid w:val="00D561FA"/>
    <w:rsid w:val="00D63714"/>
    <w:rsid w:val="00EA3371"/>
    <w:rsid w:val="00EC1D34"/>
    <w:rsid w:val="00ED3A21"/>
    <w:rsid w:val="00EE1DF1"/>
    <w:rsid w:val="00EF3CF1"/>
    <w:rsid w:val="00F4728A"/>
    <w:rsid w:val="00F758C8"/>
    <w:rsid w:val="00F97016"/>
    <w:rsid w:val="00FC1C60"/>
    <w:rsid w:val="00FF5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table" w:styleId="a6">
    <w:name w:val="Table Grid"/>
    <w:basedOn w:val="a1"/>
    <w:locked/>
    <w:rsid w:val="00457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table" w:styleId="a6">
    <w:name w:val="Table Grid"/>
    <w:basedOn w:val="a1"/>
    <w:locked/>
    <w:rsid w:val="00457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1B9BF14EAE4484C0FBA38126D11UBL"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consultantplus://offline/ref=95E5D5B855E5667ABADA1304C1321E2420B0B811E6EE484C0FBA38126D1BA52D84B34AAF5FC913U4L" TargetMode="External"/><Relationship Id="rId12" Type="http://schemas.openxmlformats.org/officeDocument/2006/relationships/hyperlink" Target="consultantplus://offline/ref=95E5D5B855E5667ABADA1304C1321E2421B8BA14EFE8484C0FBA38126D1BA52D84B34AAC5AC0331D1BU2L" TargetMode="External"/><Relationship Id="rId17" Type="http://schemas.openxmlformats.org/officeDocument/2006/relationships/hyperlink" Target="consultantplus://offline/ref=95E5D5B855E5667ABADA1304C1321E2421B8BA14EFE8484C0FBA38126D1BA52D84B34AAC5AC032141BU1L" TargetMode="External"/><Relationship Id="rId2" Type="http://schemas.openxmlformats.org/officeDocument/2006/relationships/styles" Target="style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8DECB31281443523EA2F87C12FD6AD603048002E6C39D01A208A08A23EEA4D0DF4D1988950ECa4U5F" TargetMode="External"/><Relationship Id="rId11" Type="http://schemas.openxmlformats.org/officeDocument/2006/relationships/hyperlink" Target="consultantplus://offline/ref=95E5D5B855E5667ABADA1304C1321E2421B9BF14EAE4484C0FBA38126D11UBL" TargetMode="External"/><Relationship Id="rId5" Type="http://schemas.openxmlformats.org/officeDocument/2006/relationships/webSettings" Target="webSettings.xml"/><Relationship Id="rId15" Type="http://schemas.openxmlformats.org/officeDocument/2006/relationships/hyperlink" Target="consultantplus://offline/ref=95E5D5B855E5667ABADA1304C1321E2421B9BF14EAE4484C0FBA38126D11UBL" TargetMode="External"/><Relationship Id="rId10" Type="http://schemas.openxmlformats.org/officeDocument/2006/relationships/hyperlink" Target="consultantplus://offline/ref=95E5D5B855E5667ABADA1304C1321E2421B0B818EEEE484C0FBA38126D1BA52D84B34AAC5AC133171BU0L" TargetMode="External"/><Relationship Id="rId19" Type="http://schemas.openxmlformats.org/officeDocument/2006/relationships/hyperlink" Target="consultantplus://offline/ref=95E5D5B855E5667ABADA1304C1321E2420B0BF17E8E9484C0FBA38126D11UBL" TargetMode="External"/><Relationship Id="rId4" Type="http://schemas.openxmlformats.org/officeDocument/2006/relationships/settings" Target="settings.xm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8BA14EFE8484C0FBA38126D1BA52D84B34AA9521CU2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9854F-AF3E-497C-B663-02C3441E4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Pages>
  <Words>9205</Words>
  <Characters>52470</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Млодовия</Company>
  <LinksUpToDate>false</LinksUpToDate>
  <CharactersWithSpaces>61552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Admin</cp:lastModifiedBy>
  <cp:revision>16</cp:revision>
  <cp:lastPrinted>2018-09-21T12:16:00Z</cp:lastPrinted>
  <dcterms:created xsi:type="dcterms:W3CDTF">2018-09-21T08:53:00Z</dcterms:created>
  <dcterms:modified xsi:type="dcterms:W3CDTF">2018-10-04T07:37:00Z</dcterms:modified>
</cp:coreProperties>
</file>