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784" w:rsidRDefault="00F11784" w:rsidP="00F11784">
      <w:r>
        <w:t xml:space="preserve">Кому положена ежемесячная денежная выплата (ЕДВ) и как ее оформить, можно узнать на сайте ПФР: </w:t>
      </w:r>
      <w:hyperlink r:id="rId5">
        <w:r>
          <w:rPr>
            <w:rStyle w:val="-"/>
          </w:rPr>
          <w:t>http://www.pfrf.ru/knopki/zhizn~430</w:t>
        </w:r>
      </w:hyperlink>
      <w:r>
        <w:t xml:space="preserve">. </w:t>
      </w:r>
      <w:r>
        <w:br/>
      </w:r>
      <w:r>
        <w:br/>
      </w:r>
      <w:hyperlink r:id="rId6">
        <w:r>
          <w:rPr>
            <w:rStyle w:val="-"/>
          </w:rPr>
          <w:t>#ПФР</w:t>
        </w:r>
      </w:hyperlink>
      <w:r>
        <w:t xml:space="preserve"> </w:t>
      </w:r>
      <w:hyperlink r:id="rId7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пенсионныйфонд</w:t>
        </w:r>
        <w:proofErr w:type="spellEnd"/>
      </w:hyperlink>
      <w:r>
        <w:t xml:space="preserve"> </w:t>
      </w:r>
      <w:hyperlink r:id="rId8">
        <w:r>
          <w:rPr>
            <w:rStyle w:val="-"/>
          </w:rPr>
          <w:t>#</w:t>
        </w:r>
        <w:proofErr w:type="spellStart"/>
        <w:r>
          <w:rPr>
            <w:rStyle w:val="-"/>
          </w:rPr>
          <w:t>вопросответ</w:t>
        </w:r>
        <w:proofErr w:type="spellEnd"/>
      </w:hyperlink>
      <w:r>
        <w:t xml:space="preserve"> </w:t>
      </w:r>
      <w:hyperlink r:id="rId9">
        <w:r>
          <w:rPr>
            <w:rStyle w:val="-"/>
          </w:rPr>
          <w:t>#пенсия</w:t>
        </w:r>
      </w:hyperlink>
      <w:r>
        <w:t xml:space="preserve"> </w:t>
      </w:r>
      <w:hyperlink r:id="rId10">
        <w:r>
          <w:rPr>
            <w:rStyle w:val="-"/>
          </w:rPr>
          <w:t>#ЕДВ</w:t>
        </w:r>
      </w:hyperlink>
    </w:p>
    <w:p w:rsidR="00F11784" w:rsidRDefault="00F11784" w:rsidP="00F11784"/>
    <w:p w:rsidR="00F11784" w:rsidRDefault="00F11784" w:rsidP="00F11784"/>
    <w:p w:rsidR="00F11784" w:rsidRDefault="00F11784" w:rsidP="00F11784"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64135</wp:posOffset>
            </wp:positionH>
            <wp:positionV relativeFrom="paragraph">
              <wp:posOffset>145415</wp:posOffset>
            </wp:positionV>
            <wp:extent cx="1362075" cy="1363980"/>
            <wp:effectExtent l="0" t="0" r="0" b="0"/>
            <wp:wrapSquare wrapText="largest"/>
            <wp:docPr id="18" name="Изображение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Изображение1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3639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 w:bidi="ar-SA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1810385</wp:posOffset>
            </wp:positionH>
            <wp:positionV relativeFrom="paragraph">
              <wp:posOffset>140970</wp:posOffset>
            </wp:positionV>
            <wp:extent cx="1466215" cy="1467485"/>
            <wp:effectExtent l="0" t="0" r="0" b="0"/>
            <wp:wrapSquare wrapText="largest"/>
            <wp:docPr id="19" name="Изображение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Изображение1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215" cy="1467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11784" w:rsidRDefault="00F11784" w:rsidP="00F11784"/>
    <w:p w:rsidR="00F11784" w:rsidRDefault="00F11784" w:rsidP="00F11784"/>
    <w:p w:rsidR="00F11784" w:rsidRDefault="00F11784" w:rsidP="00F11784"/>
    <w:p w:rsidR="00F11784" w:rsidRDefault="00F11784" w:rsidP="00F11784"/>
    <w:p w:rsidR="00F11784" w:rsidRDefault="00F11784" w:rsidP="00F11784"/>
    <w:p w:rsidR="00F11784" w:rsidRDefault="00F11784" w:rsidP="00F11784"/>
    <w:p w:rsidR="00F11784" w:rsidRDefault="00F11784" w:rsidP="00F11784"/>
    <w:p w:rsidR="00F11784" w:rsidRDefault="00F11784" w:rsidP="00F11784"/>
    <w:p w:rsidR="00F11784" w:rsidRDefault="00F11784" w:rsidP="00F11784"/>
    <w:p w:rsidR="00F11784" w:rsidRDefault="00F11784" w:rsidP="00F11784"/>
    <w:p w:rsidR="00F11784" w:rsidRDefault="00F11784" w:rsidP="00F11784">
      <w:pPr>
        <w:pStyle w:val="a3"/>
      </w:pPr>
      <w:r>
        <w:t>Ежемесячная денежная выплата предоставляется определенным категориям граждан из числа ветеранов, инвалидов, включая детей-инвалидов, бывших несовершеннолетних узников фашизма, лиц, пострадавших в результате воздействия радиации.</w:t>
      </w:r>
    </w:p>
    <w:p w:rsidR="00F11784" w:rsidRDefault="00F11784" w:rsidP="00F11784">
      <w:pPr>
        <w:pStyle w:val="a3"/>
      </w:pPr>
      <w:r>
        <w:t>Если гражданин имеет право на получение ЕДВ по нескольким основаниям в рамках одного закона, ЕДВ устанавливается по одному основанию, которое предусматривает более высокий размер выплаты.</w:t>
      </w:r>
    </w:p>
    <w:p w:rsidR="00F11784" w:rsidRDefault="00F11784" w:rsidP="00F11784">
      <w:pPr>
        <w:pStyle w:val="a3"/>
      </w:pPr>
      <w:r>
        <w:t>Если гражданин одновременно имеет право на ЕДВ по нескольким федеральным законам, ему предоставляется одна ЕДВ по одному из оснований по выбору гражданина.</w:t>
      </w:r>
    </w:p>
    <w:p w:rsidR="00F11784" w:rsidRDefault="00F11784" w:rsidP="00F11784">
      <w:pPr>
        <w:pStyle w:val="a3"/>
      </w:pPr>
      <w:r>
        <w:t>Размер ежемесячной денежной выплаты в 2017 году будет проиндексирован с 1 февраля, исходя из фактического индекса роста потребительских цен за 2016 год выплат, пособий и компенсаций.</w:t>
      </w:r>
    </w:p>
    <w:p w:rsidR="00F11784" w:rsidRDefault="00F11784" w:rsidP="00F11784">
      <w:pPr>
        <w:pStyle w:val="a3"/>
      </w:pPr>
      <w:r>
        <w:t>Граждане, имеющие право на получение ежемесячной денежной выплаты, обязаны безотлагательно сообщать в территориальный орган Пенсионного фонда России об обстоятельствах, влияющих на изменение размера ЕДВ, а также влекущих прекращение ежемесячной денежной выплаты.</w:t>
      </w:r>
    </w:p>
    <w:sectPr w:rsidR="00F11784" w:rsidSect="006D6D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panose1 w:val="0501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B32C55"/>
    <w:multiLevelType w:val="multilevel"/>
    <w:tmpl w:val="E946A64E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1">
    <w:nsid w:val="3AD94967"/>
    <w:multiLevelType w:val="multilevel"/>
    <w:tmpl w:val="979CDF80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2">
    <w:nsid w:val="42D51883"/>
    <w:multiLevelType w:val="multilevel"/>
    <w:tmpl w:val="0498B378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8"/>
  <w:characterSpacingControl w:val="doNotCompress"/>
  <w:compat/>
  <w:rsids>
    <w:rsidRoot w:val="00F11784"/>
    <w:rsid w:val="006D6D4A"/>
    <w:rsid w:val="007002B8"/>
    <w:rsid w:val="00F11784"/>
    <w:rsid w:val="00FE5C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1784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paragraph" w:styleId="3">
    <w:name w:val="heading 3"/>
    <w:basedOn w:val="a"/>
    <w:link w:val="30"/>
    <w:rsid w:val="00F11784"/>
    <w:pPr>
      <w:keepNext/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F11784"/>
    <w:rPr>
      <w:rFonts w:ascii="Liberation Sans" w:eastAsia="Microsoft YaHei" w:hAnsi="Liberation Sans" w:cs="Mangal"/>
      <w:b/>
      <w:bCs/>
      <w:color w:val="00000A"/>
      <w:sz w:val="28"/>
      <w:szCs w:val="28"/>
      <w:lang w:eastAsia="zh-CN" w:bidi="hi-IN"/>
    </w:rPr>
  </w:style>
  <w:style w:type="character" w:customStyle="1" w:styleId="-">
    <w:name w:val="Интернет-ссылка"/>
    <w:rsid w:val="00F11784"/>
    <w:rPr>
      <w:color w:val="000080"/>
      <w:u w:val="single"/>
    </w:rPr>
  </w:style>
  <w:style w:type="paragraph" w:styleId="a3">
    <w:name w:val="Body Text"/>
    <w:basedOn w:val="a"/>
    <w:link w:val="a4"/>
    <w:rsid w:val="00F11784"/>
    <w:pPr>
      <w:spacing w:after="140" w:line="288" w:lineRule="auto"/>
    </w:pPr>
  </w:style>
  <w:style w:type="character" w:customStyle="1" w:styleId="a4">
    <w:name w:val="Основной текст Знак"/>
    <w:basedOn w:val="a0"/>
    <w:link w:val="a3"/>
    <w:rsid w:val="00F11784"/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74;&#1086;&#1087;&#1088;&#1086;&#1089;&#1086;&#1090;&#1074;&#1077;&#1090;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12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feed?section=search&amp;q=%23&#1055;&#1060;&#1056;" TargetMode="External"/><Relationship Id="rId11" Type="http://schemas.openxmlformats.org/officeDocument/2006/relationships/image" Target="media/image1.jpeg"/><Relationship Id="rId5" Type="http://schemas.openxmlformats.org/officeDocument/2006/relationships/hyperlink" Target="https://vk.com/away.php?to=http%3A%2F%2Fwww.pfrf.ru%2Fknopki%2Fzhizn~430&amp;post=-86141808_2391&amp;cc_key=" TargetMode="External"/><Relationship Id="rId10" Type="http://schemas.openxmlformats.org/officeDocument/2006/relationships/hyperlink" Target="https://vk.com/feed?section=search&amp;q=%23&#1045;&#1044;&#1042;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feed?section=search&amp;q=%23&#1087;&#1077;&#1085;&#1089;&#1080;&#1103;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1413</Characters>
  <Application>Microsoft Office Word</Application>
  <DocSecurity>0</DocSecurity>
  <Lines>11</Lines>
  <Paragraphs>3</Paragraphs>
  <ScaleCrop>false</ScaleCrop>
  <Company/>
  <LinksUpToDate>false</LinksUpToDate>
  <CharactersWithSpaces>1657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2</cp:revision>
  <cp:lastPrinted>2019-01-22T11:07:00Z</cp:lastPrinted>
  <dcterms:created xsi:type="dcterms:W3CDTF">2019-01-22T11:03:00Z</dcterms:created>
  <dcterms:modified xsi:type="dcterms:W3CDTF">2019-01-22T11:07:00Z</dcterms:modified>
</cp:coreProperties>
</file>