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Проверьте свои знания о том, </w:t>
      </w:r>
      <w:bookmarkStart w:id="0" w:name="__DdeLink__528_426131920"/>
      <w:r>
        <w:rPr/>
        <w:t>что такое пенсионное страхование и как формируется пенсия</w:t>
      </w:r>
      <w:bookmarkEnd w:id="0"/>
      <w:r>
        <w:rPr/>
        <w:t xml:space="preserve">. Пройти тест можно на сайте ПФР: </w:t>
      </w:r>
      <w:hyperlink r:id="rId2">
        <w:r>
          <w:rPr>
            <w:rStyle w:val="Style11"/>
          </w:rPr>
          <w:t>http://school.pfrf.ru/test.html</w:t>
        </w:r>
      </w:hyperlink>
      <w:r>
        <w:rPr/>
        <w:t xml:space="preserve">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#пенсионноестраховани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607060</wp:posOffset>
            </wp:positionH>
            <wp:positionV relativeFrom="paragraph">
              <wp:posOffset>108585</wp:posOffset>
            </wp:positionV>
            <wp:extent cx="3572510" cy="3568065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3568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school.pfrf.ru%2Ftest.html&amp;post=-86141808_2353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7;&#1077;&#1085;&#1089;&#1080;&#1086;&#1085;&#1085;&#1086;&#1077;&#1089;&#1090;&#1088;&#1072;&#1093;&#1086;&#1074;&#1072;&#1085;&#1080;&#1077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2018-12-05T17:19:13Z</dcterms:created>
  <dc:language>ru-RU</dc:language>
  <dcterms:modified xsi:type="dcterms:W3CDTF">2018-12-05T17:19:46Z</dcterms:modified>
  <cp:revision>1</cp:revision>
</cp:coreProperties>
</file>