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3_1639904"/>
      <w:bookmarkEnd w:id="0"/>
      <w:r>
        <w:rPr/>
        <w:t>Вопрос-ответ по МСК</w:t>
      </w:r>
    </w:p>
    <w:p>
      <w:pPr>
        <w:pStyle w:val="Normal"/>
        <w:rPr/>
      </w:pPr>
      <w:bookmarkStart w:id="1" w:name="__DdeLink__433_1639904"/>
      <w:bookmarkStart w:id="2" w:name="__DdeLink__433_1639904"/>
      <w:bookmarkEnd w:id="2"/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-17145</wp:posOffset>
            </wp:positionH>
            <wp:positionV relativeFrom="paragraph">
              <wp:posOffset>0</wp:posOffset>
            </wp:positionV>
            <wp:extent cx="2973705" cy="148717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2018-11-07T20:04:09Z</dcterms:created>
  <dc:language>ru-RU</dc:language>
  <dcterms:modified xsi:type="dcterms:W3CDTF">2018-11-07T20:04:43Z</dcterms:modified>
  <cp:revision>1</cp:revision>
</cp:coreProperties>
</file>