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9B7F56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9B7F56">
        <w:rPr>
          <w:rFonts w:ascii="Times New Roman" w:hAnsi="Times New Roman" w:cs="Times New Roman"/>
          <w:sz w:val="24"/>
          <w:szCs w:val="24"/>
        </w:rPr>
        <w:t xml:space="preserve">                             «4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9B7F56">
        <w:rPr>
          <w:rFonts w:ascii="Times New Roman" w:hAnsi="Times New Roman" w:cs="Times New Roman"/>
          <w:sz w:val="24"/>
          <w:szCs w:val="24"/>
        </w:rPr>
        <w:t xml:space="preserve"> июня</w:t>
      </w:r>
      <w:r w:rsidR="00EE76AE">
        <w:rPr>
          <w:rFonts w:ascii="Times New Roman" w:hAnsi="Times New Roman" w:cs="Times New Roman"/>
          <w:sz w:val="24"/>
          <w:szCs w:val="24"/>
        </w:rPr>
        <w:t xml:space="preserve"> 2018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Бычков Алексей Николаевич – первый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Pr="00A03EA9">
        <w:rPr>
          <w:rFonts w:ascii="Times New Roman" w:hAnsi="Times New Roman"/>
        </w:rPr>
        <w:t>х</w:t>
      </w:r>
      <w:proofErr w:type="spellEnd"/>
      <w:r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Pr="00A03EA9">
        <w:rPr>
          <w:rFonts w:ascii="Times New Roman" w:hAnsi="Times New Roman"/>
        </w:rPr>
        <w:t>Старошайговского</w:t>
      </w:r>
      <w:proofErr w:type="spellEnd"/>
      <w:r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9B7F56" w:rsidRPr="00A03EA9" w:rsidRDefault="009B7F56" w:rsidP="009B7F56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9B7F56" w:rsidRDefault="009B7F56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Ознакомление присутствующих с итогами ежегодного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образований в части их деятельности по содействию развития конкуренции и по обеспечению условий для благоприятного инвестиционного климата за 2017 год.</w:t>
      </w:r>
    </w:p>
    <w:p w:rsidR="009B7F56" w:rsidRDefault="009B7F56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Информация об итогах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содействию развитию конкуренции в обеспечении условий для благоприятного инвестиционного климата в 2017 году по </w:t>
      </w:r>
      <w:proofErr w:type="spellStart"/>
      <w:r w:rsidR="00A80B51">
        <w:rPr>
          <w:rFonts w:ascii="Times New Roman" w:eastAsia="Times New Roman" w:hAnsi="Times New Roman" w:cs="Times New Roman"/>
          <w:sz w:val="24"/>
          <w:szCs w:val="24"/>
        </w:rPr>
        <w:t>Старошайговскому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муниципальному району.</w:t>
      </w:r>
    </w:p>
    <w:p w:rsidR="00E514B1" w:rsidRPr="00E514B1" w:rsidRDefault="00E514B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E514B1" w:rsidRDefault="00326CE1" w:rsidP="001310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14B1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E514B1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4B5C9C" w:rsidRDefault="00C17C63" w:rsidP="00A45ED4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601306">
        <w:rPr>
          <w:rFonts w:ascii="Times New Roman" w:hAnsi="Times New Roman" w:cs="Times New Roman"/>
          <w:sz w:val="24"/>
          <w:szCs w:val="24"/>
        </w:rPr>
        <w:t>В соответствии со Стандартом развития конкуренции в субъекта</w:t>
      </w:r>
      <w:r w:rsidR="001310EA">
        <w:rPr>
          <w:rFonts w:ascii="Times New Roman" w:hAnsi="Times New Roman" w:cs="Times New Roman"/>
          <w:sz w:val="24"/>
          <w:szCs w:val="24"/>
        </w:rPr>
        <w:t>х Российской Федерации, республиканской «дорожной картой» по содействию развития конкуренции Уполномоченный орган по развитию конкуренции в Республике Мордови</w:t>
      </w:r>
      <w:proofErr w:type="gramStart"/>
      <w:r w:rsidR="001310EA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1310EA">
        <w:rPr>
          <w:rFonts w:ascii="Times New Roman" w:hAnsi="Times New Roman" w:cs="Times New Roman"/>
          <w:sz w:val="24"/>
          <w:szCs w:val="24"/>
        </w:rPr>
        <w:t xml:space="preserve"> Министерство экономики, торговли и предпринимательства РМ подвело итоги деятельности муниципальных образований в РМ по содействию развитию конкуренции за 2017 год. Согласно Методике </w:t>
      </w:r>
      <w:proofErr w:type="spellStart"/>
      <w:r w:rsidR="001310EA">
        <w:rPr>
          <w:rFonts w:ascii="Times New Roman" w:hAnsi="Times New Roman" w:cs="Times New Roman"/>
          <w:sz w:val="24"/>
          <w:szCs w:val="24"/>
        </w:rPr>
        <w:t>рейтингования</w:t>
      </w:r>
      <w:proofErr w:type="spellEnd"/>
      <w:r w:rsidR="001310EA">
        <w:rPr>
          <w:rFonts w:ascii="Times New Roman" w:hAnsi="Times New Roman" w:cs="Times New Roman"/>
          <w:sz w:val="24"/>
          <w:szCs w:val="24"/>
        </w:rPr>
        <w:t xml:space="preserve"> применен новый подход, при котором учитывались достигнутые значения показателей эффективности деятельности муниципальных образований, обозначенные в модельной структуре (электронной форме), разработанной уполномоченным органом. </w:t>
      </w:r>
      <w:r w:rsidR="009A4DF7">
        <w:rPr>
          <w:rFonts w:ascii="Times New Roman" w:hAnsi="Times New Roman" w:cs="Times New Roman"/>
          <w:sz w:val="24"/>
          <w:szCs w:val="24"/>
        </w:rPr>
        <w:t>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9A4DF7" w:rsidRDefault="009A4DF7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ключевых </w:t>
      </w:r>
      <w:r w:rsidR="00FB3CE5">
        <w:rPr>
          <w:rFonts w:ascii="Times New Roman" w:hAnsi="Times New Roman" w:cs="Times New Roman"/>
          <w:sz w:val="24"/>
          <w:szCs w:val="24"/>
        </w:rPr>
        <w:t>направлений данной работы стало формирование</w:t>
      </w:r>
      <w:r w:rsidR="00DC1BD8">
        <w:rPr>
          <w:rFonts w:ascii="Times New Roman" w:hAnsi="Times New Roman" w:cs="Times New Roman"/>
          <w:sz w:val="24"/>
          <w:szCs w:val="24"/>
        </w:rPr>
        <w:t xml:space="preserve"> рейтинга муниципальных образований по содействию раз</w:t>
      </w:r>
      <w:r w:rsidR="00743D2D">
        <w:rPr>
          <w:rFonts w:ascii="Times New Roman" w:hAnsi="Times New Roman" w:cs="Times New Roman"/>
          <w:sz w:val="24"/>
          <w:szCs w:val="24"/>
        </w:rPr>
        <w:t>вития конкуренции, оценивающего участие муниципальных образований в реализации положений Стандарта.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определении муниципальных образований лидеров аутсайдеров учитывалась динамика достигнутых значений установленных показателей за период с 01.01.2017 по 01.01.2018 гг.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список участников рейтинга включено 23 муниципальных образования- 22 муниципальных района и 1 городской округ. Результаты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муниципальных районов РМ: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-первое место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район.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-второе место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район.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-третье место Дубенский муниципальный район.</w:t>
      </w:r>
    </w:p>
    <w:p w:rsidR="00743D2D" w:rsidRDefault="004833A0" w:rsidP="009A4DF7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текущем году, при содействии и методологической поддержке Уполномоченного органа, продолжается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«Дорожных карт».</w:t>
      </w:r>
    </w:p>
    <w:p w:rsidR="00F021BD" w:rsidRDefault="00F021BD" w:rsidP="00F021BD">
      <w:pPr>
        <w:spacing w:after="0" w:line="240" w:lineRule="auto"/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</w:p>
    <w:p w:rsidR="00F021BD" w:rsidRDefault="00F021BD" w:rsidP="00F021BD">
      <w:pPr>
        <w:pStyle w:val="a3"/>
        <w:numPr>
          <w:ilvl w:val="0"/>
          <w:numId w:val="5"/>
        </w:numPr>
        <w:spacing w:after="0" w:line="240" w:lineRule="auto"/>
        <w:ind w:left="851" w:firstLine="5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по итогам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рейтингования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содействию развития конкуренции в обеспечении условий для благоприятного инвестиционного климата в 2017 году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муниципальному району: </w:t>
      </w:r>
    </w:p>
    <w:p w:rsidR="00F021BD" w:rsidRPr="00F021BD" w:rsidRDefault="00F021BD" w:rsidP="005F2796">
      <w:pPr>
        <w:pStyle w:val="a3"/>
        <w:spacing w:after="0" w:line="240" w:lineRule="auto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 занял 17 место, это отрицательный результат для нашего района т.к. по итогам работы за 2016 год наш район занял</w:t>
      </w:r>
      <w:r w:rsidR="005F2796">
        <w:rPr>
          <w:rFonts w:ascii="Times New Roman" w:hAnsi="Times New Roman" w:cs="Times New Roman"/>
          <w:sz w:val="24"/>
          <w:szCs w:val="24"/>
        </w:rPr>
        <w:t xml:space="preserve"> 12 место.</w:t>
      </w:r>
    </w:p>
    <w:p w:rsidR="00743D2D" w:rsidRDefault="00743D2D" w:rsidP="009A4DF7">
      <w:pPr>
        <w:spacing w:after="0" w:line="240" w:lineRule="auto"/>
        <w:ind w:left="851" w:firstLine="56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A03EA9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4B5C9C" w:rsidRDefault="004B5C9C" w:rsidP="004B5C9C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информацию, отраженную в сообщении выступающей.</w:t>
      </w:r>
    </w:p>
    <w:p w:rsidR="004B5C9C" w:rsidRPr="00346755" w:rsidRDefault="004B5C9C" w:rsidP="004B5C9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</w:t>
      </w:r>
      <w:r w:rsidRPr="00346755">
        <w:rPr>
          <w:rFonts w:ascii="Times New Roman" w:eastAsia="Times New Roman" w:hAnsi="Times New Roman" w:cs="Times New Roman"/>
          <w:sz w:val="24"/>
          <w:szCs w:val="24"/>
        </w:rPr>
        <w:t>Вместе с тем, необходимо принять соответствующие меры по улучшен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ию ситуации и выполнению всех показателей, стремиться к достижению более высокого результата. </w:t>
      </w:r>
    </w:p>
    <w:p w:rsidR="00C17C63" w:rsidRDefault="00C17C63" w:rsidP="004B5C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21F96"/>
    <w:rsid w:val="004833A0"/>
    <w:rsid w:val="004879C1"/>
    <w:rsid w:val="004A2BBD"/>
    <w:rsid w:val="004A3B28"/>
    <w:rsid w:val="004B5C9C"/>
    <w:rsid w:val="004C537C"/>
    <w:rsid w:val="004D6B45"/>
    <w:rsid w:val="00521BBB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7491C"/>
    <w:rsid w:val="00686681"/>
    <w:rsid w:val="00687333"/>
    <w:rsid w:val="006C6A54"/>
    <w:rsid w:val="006C6C1D"/>
    <w:rsid w:val="00721AD0"/>
    <w:rsid w:val="00743D2D"/>
    <w:rsid w:val="00745697"/>
    <w:rsid w:val="00751293"/>
    <w:rsid w:val="0075169D"/>
    <w:rsid w:val="00777ADC"/>
    <w:rsid w:val="007B6193"/>
    <w:rsid w:val="007D2381"/>
    <w:rsid w:val="007D62EB"/>
    <w:rsid w:val="008034BF"/>
    <w:rsid w:val="00864C74"/>
    <w:rsid w:val="00866568"/>
    <w:rsid w:val="008876D4"/>
    <w:rsid w:val="008924DB"/>
    <w:rsid w:val="008A11AB"/>
    <w:rsid w:val="008E2FD4"/>
    <w:rsid w:val="008E492B"/>
    <w:rsid w:val="00921583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69C4"/>
    <w:rsid w:val="00B52A07"/>
    <w:rsid w:val="00BA17D2"/>
    <w:rsid w:val="00C17C63"/>
    <w:rsid w:val="00C33114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21BD"/>
    <w:rsid w:val="00F067E6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1EEE-9912-44FA-BD8F-2794CA256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22</cp:revision>
  <cp:lastPrinted>2018-04-28T08:16:00Z</cp:lastPrinted>
  <dcterms:created xsi:type="dcterms:W3CDTF">2016-10-12T04:17:00Z</dcterms:created>
  <dcterms:modified xsi:type="dcterms:W3CDTF">2018-09-26T12:11:00Z</dcterms:modified>
</cp:coreProperties>
</file>