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Полезная информация, которую необходимо знать. </w:t>
        <w:br/>
      </w:r>
      <w:bookmarkStart w:id="0" w:name="__DdeLink__465_642180157"/>
      <w:r>
        <w:rPr/>
        <w:t>Уход за ребенком относится к нестраховым периодам и засчитывается при назначении пенсии.</w:t>
      </w:r>
      <w:bookmarkEnd w:id="0"/>
      <w:r>
        <w:rPr/>
        <w:br/>
        <w:br/>
      </w:r>
      <w:hyperlink r:id="rId2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#Стаж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#Уходзаребенком</w:t>
        </w:r>
        <w:r>
          <w:rPr/>
          <w:drawing>
            <wp:anchor behindDoc="0" distT="0" distB="0" distL="0" distR="0" simplePos="0" locked="0" layoutInCell="1" allowOverlap="1" relativeHeight="2">
              <wp:simplePos x="0" y="0"/>
              <wp:positionH relativeFrom="column">
                <wp:posOffset>80010</wp:posOffset>
              </wp:positionH>
              <wp:positionV relativeFrom="paragraph">
                <wp:posOffset>1156335</wp:posOffset>
              </wp:positionV>
              <wp:extent cx="3636645" cy="3636645"/>
              <wp:effectExtent l="0" t="0" r="0" b="0"/>
              <wp:wrapSquare wrapText="largest"/>
              <wp:docPr id="1" name="Изображение7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Изображение7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36645" cy="36366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42;&#1072;&#1078;&#1085;&#1086;&#1079;&#1085;&#1072;&#1090;&#1100;" TargetMode="External"/><Relationship Id="rId5" Type="http://schemas.openxmlformats.org/officeDocument/2006/relationships/hyperlink" Target="https://vk.com/feed?section=search&amp;q=%23&#1057;&#1090;&#1072;&#1078;" TargetMode="External"/><Relationship Id="rId6" Type="http://schemas.openxmlformats.org/officeDocument/2006/relationships/hyperlink" Target="https://vk.com/feed?section=search&amp;q=%23&#1055;&#1077;&#1085;&#1089;&#1080;&#1103;" TargetMode="External"/><Relationship Id="rId7" Type="http://schemas.openxmlformats.org/officeDocument/2006/relationships/hyperlink" Target="https://vk.com/feed?section=search&amp;q=%23&#1059;&#1093;&#1086;&#1076;&#1079;&#1072;&#1088;&#1077;&#1073;&#1077;&#1085;&#1082;&#1086;&#1084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2018-09-11T12:45:57Z</dcterms:created>
  <dc:language>ru-RU</dc:language>
  <dcterms:modified xsi:type="dcterms:W3CDTF">2018-09-11T12:46:23Z</dcterms:modified>
  <cp:revision>1</cp:revision>
</cp:coreProperties>
</file>