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703E6" w:rsidRDefault="000700C0" w:rsidP="00FD1F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03E6">
        <w:rPr>
          <w:sz w:val="28"/>
          <w:szCs w:val="28"/>
        </w:rPr>
        <w:t xml:space="preserve">    25 сентября Пенсионный фонд России дал старт ежегодной компании по повышению пенсионной грамотности учащейся молодежи.</w:t>
      </w:r>
    </w:p>
    <w:p w:rsidR="00DD27B1" w:rsidRDefault="007703E6" w:rsidP="00FD1F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23AB0">
        <w:rPr>
          <w:sz w:val="28"/>
          <w:szCs w:val="28"/>
        </w:rPr>
        <w:t xml:space="preserve">  </w:t>
      </w:r>
      <w:r w:rsidR="000700C0">
        <w:rPr>
          <w:sz w:val="28"/>
          <w:szCs w:val="28"/>
        </w:rPr>
        <w:t xml:space="preserve"> </w:t>
      </w:r>
      <w:r w:rsidR="00FD1F6B">
        <w:rPr>
          <w:sz w:val="28"/>
          <w:szCs w:val="28"/>
        </w:rPr>
        <w:t xml:space="preserve"> </w:t>
      </w:r>
      <w:r w:rsidR="00C96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Традиционно</w:t>
      </w:r>
      <w:r w:rsidR="00FD1F6B">
        <w:rPr>
          <w:sz w:val="28"/>
          <w:szCs w:val="28"/>
        </w:rPr>
        <w:t xml:space="preserve"> в единый День пенсионной грамотности Управление Пенсионного фонда в Краснослободском муниципальном районе</w:t>
      </w:r>
      <w:r w:rsidR="00C966CD">
        <w:rPr>
          <w:sz w:val="28"/>
          <w:szCs w:val="28"/>
        </w:rPr>
        <w:t xml:space="preserve"> (межрайонное) </w:t>
      </w:r>
      <w:r w:rsidR="00FD1F6B">
        <w:rPr>
          <w:sz w:val="28"/>
          <w:szCs w:val="28"/>
        </w:rPr>
        <w:t xml:space="preserve"> проводит День открытых дверей. В этом году гостями </w:t>
      </w:r>
      <w:r w:rsidR="00C966CD">
        <w:rPr>
          <w:sz w:val="28"/>
          <w:szCs w:val="28"/>
        </w:rPr>
        <w:t xml:space="preserve"> стали</w:t>
      </w:r>
      <w:r w:rsidR="00FD1F6B">
        <w:rPr>
          <w:sz w:val="28"/>
          <w:szCs w:val="28"/>
        </w:rPr>
        <w:t xml:space="preserve"> учащиеся выпускных классов </w:t>
      </w:r>
      <w:proofErr w:type="spellStart"/>
      <w:r w:rsidR="00FD1F6B">
        <w:rPr>
          <w:sz w:val="28"/>
          <w:szCs w:val="28"/>
        </w:rPr>
        <w:t>Краснослободской</w:t>
      </w:r>
      <w:proofErr w:type="spellEnd"/>
      <w:r w:rsidR="00FD1F6B">
        <w:rPr>
          <w:sz w:val="28"/>
          <w:szCs w:val="28"/>
        </w:rPr>
        <w:t xml:space="preserve"> средней образовательной школы №1. Начальник Управления Татьяна Еремина ознакомила ребят с организацией работы в Пенсионном фонде, вручила им буклеты "Все о будущей пенсии для учебы и жизни", а также презентовала интерактивный обучающий онлайн-курс для школьников и студентов. В ходе диалога с сотрудникам Управления старшеклассники задавали вопросы о возможности получения государственных услуг </w:t>
      </w:r>
      <w:r w:rsidR="00123AB0">
        <w:rPr>
          <w:sz w:val="28"/>
          <w:szCs w:val="28"/>
        </w:rPr>
        <w:t>П</w:t>
      </w:r>
      <w:r w:rsidR="00FD1F6B">
        <w:rPr>
          <w:sz w:val="28"/>
          <w:szCs w:val="28"/>
        </w:rPr>
        <w:t>енсионного фонда в электронном виде, о солидарности в пенсионной сис</w:t>
      </w:r>
      <w:r w:rsidR="00123AB0">
        <w:rPr>
          <w:sz w:val="28"/>
          <w:szCs w:val="28"/>
        </w:rPr>
        <w:t>теме, о</w:t>
      </w:r>
      <w:r w:rsidR="00FD1F6B">
        <w:rPr>
          <w:sz w:val="28"/>
          <w:szCs w:val="28"/>
        </w:rPr>
        <w:t xml:space="preserve"> значении и необходимости регистрации в системе обязательного пенсионного страхования, об их будущих пенсионных правах, правах на социальные выплаты и пособия.</w:t>
      </w:r>
    </w:p>
    <w:p w:rsidR="00FD1F6B" w:rsidRDefault="00123AB0" w:rsidP="00FD1F6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D1F6B">
        <w:rPr>
          <w:sz w:val="28"/>
          <w:szCs w:val="28"/>
        </w:rPr>
        <w:t xml:space="preserve">  В этот же день сотрудники Межрайонного </w:t>
      </w:r>
      <w:r>
        <w:rPr>
          <w:sz w:val="28"/>
          <w:szCs w:val="28"/>
        </w:rPr>
        <w:t>у</w:t>
      </w:r>
      <w:r w:rsidR="00FD1F6B">
        <w:rPr>
          <w:sz w:val="28"/>
          <w:szCs w:val="28"/>
        </w:rPr>
        <w:t xml:space="preserve">правления с презентацией буклета </w:t>
      </w:r>
      <w:r w:rsidR="00FD1F6B" w:rsidRPr="00FD1F6B">
        <w:rPr>
          <w:sz w:val="28"/>
          <w:szCs w:val="28"/>
        </w:rPr>
        <w:t>"Все о буд</w:t>
      </w:r>
      <w:r w:rsidR="00FD1F6B">
        <w:rPr>
          <w:sz w:val="28"/>
          <w:szCs w:val="28"/>
        </w:rPr>
        <w:t xml:space="preserve">ущей пенсии для учебы и жизни" и </w:t>
      </w:r>
      <w:r w:rsidR="00FD1F6B" w:rsidRPr="00FD1F6B">
        <w:rPr>
          <w:sz w:val="28"/>
          <w:szCs w:val="28"/>
        </w:rPr>
        <w:t>презент</w:t>
      </w:r>
      <w:r w:rsidR="00FD1F6B">
        <w:rPr>
          <w:sz w:val="28"/>
          <w:szCs w:val="28"/>
        </w:rPr>
        <w:t xml:space="preserve">ацией </w:t>
      </w:r>
      <w:r w:rsidR="00FD1F6B" w:rsidRPr="00FD1F6B">
        <w:rPr>
          <w:sz w:val="28"/>
          <w:szCs w:val="28"/>
        </w:rPr>
        <w:t xml:space="preserve"> интерактивн</w:t>
      </w:r>
      <w:r w:rsidR="00FD1F6B">
        <w:rPr>
          <w:sz w:val="28"/>
          <w:szCs w:val="28"/>
        </w:rPr>
        <w:t>ого</w:t>
      </w:r>
      <w:r w:rsidR="00FD1F6B" w:rsidRPr="00FD1F6B">
        <w:rPr>
          <w:sz w:val="28"/>
          <w:szCs w:val="28"/>
        </w:rPr>
        <w:t xml:space="preserve"> обучающ</w:t>
      </w:r>
      <w:r w:rsidR="00FD1F6B">
        <w:rPr>
          <w:sz w:val="28"/>
          <w:szCs w:val="28"/>
        </w:rPr>
        <w:t>его</w:t>
      </w:r>
      <w:r w:rsidR="00FD1F6B" w:rsidRPr="00FD1F6B">
        <w:rPr>
          <w:sz w:val="28"/>
          <w:szCs w:val="28"/>
        </w:rPr>
        <w:t xml:space="preserve"> онлайн-курс</w:t>
      </w:r>
      <w:r w:rsidR="00FD1F6B">
        <w:rPr>
          <w:sz w:val="28"/>
          <w:szCs w:val="28"/>
        </w:rPr>
        <w:t>а</w:t>
      </w:r>
      <w:r w:rsidR="00FD1F6B" w:rsidRPr="00FD1F6B">
        <w:rPr>
          <w:sz w:val="28"/>
          <w:szCs w:val="28"/>
        </w:rPr>
        <w:t xml:space="preserve"> для школьников и студентов</w:t>
      </w:r>
      <w:r w:rsidR="00FD1F6B">
        <w:rPr>
          <w:sz w:val="28"/>
          <w:szCs w:val="28"/>
        </w:rPr>
        <w:t xml:space="preserve"> побывали в Муниципальном образовательном учреждении "Лицей" в </w:t>
      </w:r>
      <w:proofErr w:type="spellStart"/>
      <w:r w:rsidR="00FD1F6B">
        <w:rPr>
          <w:sz w:val="28"/>
          <w:szCs w:val="28"/>
        </w:rPr>
        <w:t>с.Ельники</w:t>
      </w:r>
      <w:proofErr w:type="spellEnd"/>
      <w:r>
        <w:rPr>
          <w:sz w:val="28"/>
          <w:szCs w:val="28"/>
        </w:rPr>
        <w:t xml:space="preserve">,   в </w:t>
      </w:r>
      <w:proofErr w:type="spellStart"/>
      <w:r>
        <w:rPr>
          <w:sz w:val="28"/>
          <w:szCs w:val="28"/>
        </w:rPr>
        <w:t>Старошайговской</w:t>
      </w:r>
      <w:proofErr w:type="spellEnd"/>
      <w:r>
        <w:rPr>
          <w:sz w:val="28"/>
          <w:szCs w:val="28"/>
        </w:rPr>
        <w:t xml:space="preserve"> средней школе №2 и в Краснослободском медицинском колледже.</w:t>
      </w:r>
    </w:p>
    <w:sectPr w:rsidR="00FD1F6B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0700C0"/>
    <w:rsid w:val="000700C0"/>
    <w:rsid w:val="000C3172"/>
    <w:rsid w:val="00123AB0"/>
    <w:rsid w:val="00576DFE"/>
    <w:rsid w:val="006B4769"/>
    <w:rsid w:val="007703E6"/>
    <w:rsid w:val="00AC1A3C"/>
    <w:rsid w:val="00C966CD"/>
    <w:rsid w:val="00D11B4D"/>
    <w:rsid w:val="00DD27B1"/>
    <w:rsid w:val="00FD1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1">
    <w:name w:val="Основной шрифт абзаца1"/>
  </w:style>
  <w:style w:type="character" w:customStyle="1" w:styleId="a3">
    <w:name w:val="Маркеры списка"/>
    <w:rPr>
      <w:rFonts w:ascii="StarSymbol" w:eastAsia="StarSymbol" w:hAnsi="StarSymbol" w:cs="StarSymbol"/>
      <w:sz w:val="18"/>
      <w:szCs w:val="18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pPr>
      <w:spacing w:after="120"/>
    </w:pPr>
  </w:style>
  <w:style w:type="paragraph" w:styleId="a6">
    <w:name w:val="List"/>
    <w:basedOn w:val="a5"/>
    <w:semiHidden/>
    <w:rPr>
      <w:rFonts w:ascii="Arial" w:hAnsi="Arial"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 на участие  в фотоконкурсе «Благородный возраст»</vt:lpstr>
    </vt:vector>
  </TitlesOfParts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участие  в фотоконкурсе «Благородный возраст»</dc:title>
  <dc:creator>1</dc:creator>
  <cp:lastModifiedBy>Мещерякова Зинаида Анатольевна</cp:lastModifiedBy>
  <cp:revision>2</cp:revision>
  <cp:lastPrinted>2018-09-27T14:06:00Z</cp:lastPrinted>
  <dcterms:created xsi:type="dcterms:W3CDTF">2018-09-27T14:19:00Z</dcterms:created>
  <dcterms:modified xsi:type="dcterms:W3CDTF">2018-09-27T14:19:00Z</dcterms:modified>
</cp:coreProperties>
</file>