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40_1389436445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483870</wp:posOffset>
            </wp:positionH>
            <wp:positionV relativeFrom="paragraph">
              <wp:posOffset>1057275</wp:posOffset>
            </wp:positionV>
            <wp:extent cx="3679190" cy="263398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190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Т</w:t>
      </w:r>
      <w:bookmarkEnd w:id="0"/>
      <w:r>
        <w:rPr/>
        <w:t>олько с белой зарплаты формируется ваша будущая пенсия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2018-08-01T15:40:09Z</dcterms:created>
  <dc:language>ru-RU</dc:language>
  <dcterms:modified xsi:type="dcterms:W3CDTF">2018-08-01T15:40:57Z</dcterms:modified>
  <cp:revision>1</cp:revision>
</cp:coreProperties>
</file>