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 </w:t>
      </w:r>
      <w:bookmarkStart w:id="0" w:name="__DdeLink__1189_434194198"/>
      <w:r>
        <w:rPr/>
        <w:t>Как будет индексироваться пенсия у работающих пенсионеров</w:t>
      </w:r>
      <w:bookmarkEnd w:id="0"/>
      <w:r>
        <w:rPr/>
        <w:t xml:space="preserve"> после того, как они прекратят трудовую деятельность? Подробности в лифлете Пенсионного фонда.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42545</wp:posOffset>
            </wp:positionH>
            <wp:positionV relativeFrom="paragraph">
              <wp:posOffset>173355</wp:posOffset>
            </wp:positionV>
            <wp:extent cx="5013325" cy="3696970"/>
            <wp:effectExtent l="0" t="0" r="0" b="0"/>
            <wp:wrapSquare wrapText="largest"/>
            <wp:docPr id="1" name="Изображение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3325" cy="3696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35560</wp:posOffset>
            </wp:positionH>
            <wp:positionV relativeFrom="paragraph">
              <wp:posOffset>66675</wp:posOffset>
            </wp:positionV>
            <wp:extent cx="4953635" cy="3653155"/>
            <wp:effectExtent l="0" t="0" r="0" b="0"/>
            <wp:wrapSquare wrapText="largest"/>
            <wp:docPr id="2" name="Изображение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7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635" cy="3653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2018-07-11T14:21:28Z</dcterms:created>
  <dc:language>ru-RU</dc:language>
  <cp:lastPrinted>2018-07-11T14:22:03Z</cp:lastPrinted>
  <dcterms:modified xsi:type="dcterms:W3CDTF">2018-07-11T14:22:24Z</dcterms:modified>
  <cp:revision>1</cp:revision>
</cp:coreProperties>
</file>