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D1" w:rsidRDefault="00215B07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Купальный сезон -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безопасность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прежде всего!</w:t>
      </w:r>
    </w:p>
    <w:p w:rsidR="00215B07" w:rsidRDefault="00215B0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15B07" w:rsidRDefault="00215B07" w:rsidP="00215B07">
      <w:pPr>
        <w:spacing w:before="100" w:beforeAutospacing="1" w:after="100" w:afterAutospacing="1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3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15B07">
        <w:rPr>
          <w:rFonts w:ascii="Times New Roman" w:hAnsi="Times New Roman" w:cs="Times New Roman"/>
          <w:sz w:val="28"/>
          <w:szCs w:val="28"/>
        </w:rPr>
        <w:t xml:space="preserve">Проблема безопасности людей на водных объектах находится в центре внимания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сельских поселений</w:t>
      </w:r>
      <w:r w:rsidRPr="00215B07">
        <w:rPr>
          <w:rFonts w:ascii="Times New Roman" w:hAnsi="Times New Roman" w:cs="Times New Roman"/>
          <w:sz w:val="28"/>
          <w:szCs w:val="28"/>
        </w:rPr>
        <w:t>. По статистике, в летние месяцы наблюдается пик гибели и травматизма людей на воде</w:t>
      </w:r>
      <w:r>
        <w:t>.</w:t>
      </w:r>
    </w:p>
    <w:p w:rsidR="007854F4" w:rsidRPr="007854F4" w:rsidRDefault="007854F4" w:rsidP="00215B07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854F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оперативным данным с начала года в Республике Мордовия при различных обстоятельствах утонули 19 человек ( аналогичный период прошлого года-5 человек),</w:t>
      </w:r>
      <w:r w:rsidR="00B2028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том числе  с начала купального сезона утонули 7 человек, из них 1 ребенок и 5 человек были спасены.</w:t>
      </w:r>
    </w:p>
    <w:p w:rsidR="00215B07" w:rsidRPr="00773144" w:rsidRDefault="00215B07" w:rsidP="00215B07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причинами гибели людей на воде являются купание в необорудованных местах, купание в состоянии алкогольного опьянения, личная недисциплинированность и самонадеянность, недостаточный надзор родителей за своими детьми, неумение плавать.</w:t>
      </w:r>
    </w:p>
    <w:p w:rsidR="006D3040" w:rsidRDefault="00215B07" w:rsidP="00215B0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Основная задача  проводимых профилактических мероприятий в период купального сезона не допустить роста происшествий на водных объектах. Если в 2017 году гибели людей на водных объектах удалось избежать, то в 2018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сожалению </w:t>
      </w:r>
      <w:r w:rsidR="00E936EB">
        <w:rPr>
          <w:rFonts w:ascii="Times New Roman" w:hAnsi="Times New Roman" w:cs="Times New Roman"/>
          <w:sz w:val="28"/>
          <w:szCs w:val="28"/>
        </w:rPr>
        <w:t>избежать трагедии не удалось</w:t>
      </w:r>
      <w:r>
        <w:rPr>
          <w:rFonts w:ascii="Times New Roman" w:hAnsi="Times New Roman" w:cs="Times New Roman"/>
          <w:sz w:val="28"/>
          <w:szCs w:val="28"/>
        </w:rPr>
        <w:t xml:space="preserve">. На водоеме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с.2-я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Ожга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утонул мужчина.</w:t>
      </w:r>
    </w:p>
    <w:p w:rsidR="00215B07" w:rsidRDefault="00215B07" w:rsidP="00215B0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Июнь-август это не только время купального сезона, но и школьных каникул, когда у детей появляется много свободного времени, а </w:t>
      </w:r>
      <w:proofErr w:type="gramStart"/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 со стороны взрослых ослабевает. Поэтому особое внимание во время купального сезона уделяется мероприятиям по профилактике гибели детей на водоемах</w:t>
      </w:r>
      <w:r w:rsidRPr="00773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47B45" w:rsidRPr="00773144" w:rsidRDefault="00D47B45" w:rsidP="00D47B4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правилам поведения на воде</w:t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7B45" w:rsidRPr="00773144" w:rsidRDefault="00D47B45" w:rsidP="00D47B4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большинстве случаев, почти всех опасных ситуаций, связанных с отдыхом на воде, можно избежать, соблюдая следующие правила поведения на воде в летнее время.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купайтесь только в разрешенных местах, на благоустроенных пляжах;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купайтесь у крутых обрывистых берегов с сильным течением, в заболоченных и заросших растительностью местах;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купаться лучше утром или вечером, когда солнце греет, но нет опасности перегрева. Температура воды должна быть не ниже 18-19 градусов, воздуха – не менее 22;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купания не должна превышать 15-20 минут, причем это время должно увеличиваться постепенно с 3-5 минут. В противном случае может произойти переохлаждение и возникнуть судорога, остановка дыхания, потеря сознания;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длительного пребывания на солнце не входить и не прыгать в воду;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недопустимо входить в воду в состоянии алкогольного опьянения;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заплывайте далеко от берега, так как можно не рассчитать своих сил;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подплывайте к проходящим судам;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захватило течением, не пытайтесь с ним бороться. Плывите по течению, постепенно приближаясь к берегу; </w:t>
      </w:r>
    </w:p>
    <w:p w:rsidR="00D47B45" w:rsidRPr="00773144" w:rsidRDefault="00D47B45" w:rsidP="00D47B45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теряйтесь если попали в водоворот – наберите </w:t>
      </w:r>
      <w:proofErr w:type="gramStart"/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воздуха в легкие, погрузитесь в воду и, сделав сильный рывок в сторону, всплывите. </w:t>
      </w:r>
    </w:p>
    <w:p w:rsidR="00D47B45" w:rsidRPr="00773144" w:rsidRDefault="00D47B45" w:rsidP="00D47B4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владельцев маломерных судов:</w:t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7B45" w:rsidRPr="00773144" w:rsidRDefault="00D47B45" w:rsidP="00D47B45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маломерном судне следует находиться в спасательном жилете и обеспечить спасательными средствами пассажиров; </w:t>
      </w:r>
    </w:p>
    <w:p w:rsidR="00D47B45" w:rsidRPr="00773144" w:rsidRDefault="00D47B45" w:rsidP="00D47B45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правила плавания на маломерных судах, правила обгона, расхождения судов, установленную скорость. </w:t>
      </w:r>
    </w:p>
    <w:p w:rsidR="00D47B45" w:rsidRPr="00773144" w:rsidRDefault="00D47B45" w:rsidP="00D47B4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Запрещается:</w:t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7B45" w:rsidRPr="00773144" w:rsidRDefault="00D47B45" w:rsidP="00D47B45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перегружать лодку сверх установленной нормы; </w:t>
      </w:r>
    </w:p>
    <w:p w:rsidR="00D47B45" w:rsidRPr="00773144" w:rsidRDefault="00D47B45" w:rsidP="00D47B45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купаться или нырять с лодки; </w:t>
      </w:r>
    </w:p>
    <w:p w:rsidR="00D47B45" w:rsidRPr="00773144" w:rsidRDefault="00D47B45" w:rsidP="00D47B45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пересаживаться или пытаться сидеть на бортах; </w:t>
      </w:r>
    </w:p>
    <w:p w:rsidR="00D47B45" w:rsidRPr="00773144" w:rsidRDefault="00D47B45" w:rsidP="00D47B45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останавливать лодку под мостами и около мостов, на судовом ходу. </w:t>
      </w:r>
    </w:p>
    <w:p w:rsidR="00D47B45" w:rsidRPr="00773144" w:rsidRDefault="00D47B45" w:rsidP="00D47B4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элементарных правил поведения у воды и отказ от алкогольных напитков – гарант вашей безопасности. Применяя эти рекомендации, Вы убережете себя и своих близких от неприятностей на водоемах! </w:t>
      </w:r>
    </w:p>
    <w:p w:rsidR="00D47B45" w:rsidRPr="00D47B45" w:rsidRDefault="00D47B45" w:rsidP="00D47B45">
      <w:pPr>
        <w:contextualSpacing/>
        <w:jc w:val="both"/>
        <w:rPr>
          <w:sz w:val="28"/>
          <w:szCs w:val="28"/>
        </w:rPr>
      </w:pPr>
    </w:p>
    <w:p w:rsidR="009B1703" w:rsidRDefault="009B1703" w:rsidP="00215B07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7C63" w:rsidRP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1703" w:rsidRPr="006D3040" w:rsidRDefault="00C37C63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по ГО и ЧС</w:t>
      </w:r>
    </w:p>
    <w:p w:rsid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С.Н.Моисеев</w:t>
      </w:r>
      <w:proofErr w:type="spellEnd"/>
    </w:p>
    <w:sectPr w:rsidR="009B1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86EE3"/>
    <w:multiLevelType w:val="multilevel"/>
    <w:tmpl w:val="B0AA1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8597A0A"/>
    <w:multiLevelType w:val="multilevel"/>
    <w:tmpl w:val="68A2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2977515"/>
    <w:multiLevelType w:val="multilevel"/>
    <w:tmpl w:val="16122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0"/>
    <w:rsid w:val="00152F3C"/>
    <w:rsid w:val="00215B07"/>
    <w:rsid w:val="003E7AA8"/>
    <w:rsid w:val="005C4CAA"/>
    <w:rsid w:val="006D3040"/>
    <w:rsid w:val="006D54D1"/>
    <w:rsid w:val="00755312"/>
    <w:rsid w:val="007854F4"/>
    <w:rsid w:val="0079481F"/>
    <w:rsid w:val="009B1703"/>
    <w:rsid w:val="00B14341"/>
    <w:rsid w:val="00B20283"/>
    <w:rsid w:val="00C37C63"/>
    <w:rsid w:val="00D47B45"/>
    <w:rsid w:val="00E9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КОМП-9</cp:lastModifiedBy>
  <cp:revision>12</cp:revision>
  <dcterms:created xsi:type="dcterms:W3CDTF">2018-05-15T11:25:00Z</dcterms:created>
  <dcterms:modified xsi:type="dcterms:W3CDTF">2018-07-10T06:07:00Z</dcterms:modified>
</cp:coreProperties>
</file>