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314" w:rsidRPr="000C5DEA" w:rsidRDefault="00F04314" w:rsidP="00F04314">
      <w:pPr>
        <w:jc w:val="center"/>
        <w:rPr>
          <w:rFonts w:ascii="Times New Roman" w:hAnsi="Times New Roman" w:cs="Times New Roman"/>
          <w:sz w:val="32"/>
          <w:szCs w:val="32"/>
        </w:rPr>
      </w:pPr>
      <w:r w:rsidRPr="000C5DEA">
        <w:rPr>
          <w:rFonts w:ascii="Times New Roman" w:hAnsi="Times New Roman" w:cs="Times New Roman"/>
          <w:sz w:val="32"/>
          <w:szCs w:val="32"/>
        </w:rPr>
        <w:t xml:space="preserve">Министерство экономики, торговли и предпринимательства </w:t>
      </w:r>
    </w:p>
    <w:p w:rsidR="00000000" w:rsidRPr="000C5DEA" w:rsidRDefault="00F04314" w:rsidP="00F04314">
      <w:pPr>
        <w:jc w:val="center"/>
        <w:rPr>
          <w:rFonts w:ascii="Times New Roman" w:hAnsi="Times New Roman" w:cs="Times New Roman"/>
          <w:sz w:val="32"/>
          <w:szCs w:val="32"/>
        </w:rPr>
      </w:pPr>
      <w:r w:rsidRPr="000C5DEA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F04314" w:rsidRDefault="00F04314" w:rsidP="00F04314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организаций,</w:t>
      </w:r>
    </w:p>
    <w:p w:rsidR="00F04314" w:rsidRDefault="00F04314" w:rsidP="00F04314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осуществляющим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розничную продажу</w:t>
      </w:r>
    </w:p>
    <w:p w:rsidR="00F04314" w:rsidRDefault="00F04314" w:rsidP="00F04314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алкогольной продукции</w:t>
      </w:r>
    </w:p>
    <w:p w:rsidR="00F04314" w:rsidRDefault="00F04314" w:rsidP="00F04314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Республике Мордовия</w:t>
      </w:r>
    </w:p>
    <w:p w:rsidR="000C5DEA" w:rsidRDefault="000C5DEA" w:rsidP="00F04314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04314" w:rsidRDefault="00F04314" w:rsidP="00F04314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0C5DEA" w:rsidRDefault="000C5DEA" w:rsidP="00F04314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04314" w:rsidRDefault="00F04314" w:rsidP="008066A8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2 статьи 61.1 и пунктом 2 статьи 61.2 Бюджетного кодекса Российской Федерации и Законом Республики Мордовия от 21 февраля 2008 г. № 4-З «О </w:t>
      </w:r>
      <w:r w:rsidR="008066A8">
        <w:rPr>
          <w:rFonts w:ascii="Times New Roman" w:hAnsi="Times New Roman" w:cs="Times New Roman"/>
          <w:sz w:val="28"/>
          <w:szCs w:val="28"/>
        </w:rPr>
        <w:t>межбюджетных отношениях в Республике Мордовия» государственная пошлина (подлежащая зачислению по месту государственной  регистрации, совершения юридически значимых действий или выдачи документов)</w:t>
      </w:r>
      <w:r w:rsidR="00657AB6">
        <w:rPr>
          <w:rFonts w:ascii="Times New Roman" w:hAnsi="Times New Roman" w:cs="Times New Roman"/>
          <w:sz w:val="28"/>
          <w:szCs w:val="28"/>
        </w:rPr>
        <w:t xml:space="preserve"> подлежит зачислению в бюджеты городских округов</w:t>
      </w:r>
      <w:r w:rsidR="00576A77">
        <w:rPr>
          <w:rFonts w:ascii="Times New Roman" w:hAnsi="Times New Roman" w:cs="Times New Roman"/>
          <w:sz w:val="28"/>
          <w:szCs w:val="28"/>
        </w:rPr>
        <w:t xml:space="preserve"> -</w:t>
      </w:r>
      <w:r w:rsidR="00657AB6">
        <w:rPr>
          <w:rFonts w:ascii="Times New Roman" w:hAnsi="Times New Roman" w:cs="Times New Roman"/>
          <w:sz w:val="28"/>
          <w:szCs w:val="28"/>
        </w:rPr>
        <w:t xml:space="preserve"> по нормативу 100 %.</w:t>
      </w:r>
      <w:proofErr w:type="gramEnd"/>
    </w:p>
    <w:p w:rsidR="00657AB6" w:rsidRDefault="00657AB6" w:rsidP="008066A8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просим при оплате государственной пошлины за предоставление государственной услуги «Лицензирование розничной продажи  алкогольной продукции</w:t>
      </w:r>
      <w:r w:rsidR="00576A7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назначении платежа необходимо указывать</w:t>
      </w:r>
      <w:r w:rsidR="00576A77">
        <w:rPr>
          <w:rFonts w:ascii="Times New Roman" w:hAnsi="Times New Roman" w:cs="Times New Roman"/>
          <w:sz w:val="28"/>
          <w:szCs w:val="28"/>
        </w:rPr>
        <w:t xml:space="preserve"> ОКТМО городского округа Саранск – 89701000.</w:t>
      </w:r>
    </w:p>
    <w:p w:rsidR="00576A77" w:rsidRDefault="00720C96" w:rsidP="008066A8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Обращаем внимание, что указание номера ОКТМО иного муниципального образования</w:t>
      </w:r>
      <w:r w:rsidR="009B1662">
        <w:rPr>
          <w:rFonts w:ascii="Times New Roman" w:hAnsi="Times New Roman" w:cs="Times New Roman"/>
          <w:sz w:val="28"/>
          <w:szCs w:val="28"/>
        </w:rPr>
        <w:t xml:space="preserve"> усложнит процедуру оказания государственной услуги, так как у министерства будет отсутствовать информация об уплате государственной пошлины, наличие которой является  обязательным условием при оформлении лицензии. </w:t>
      </w:r>
    </w:p>
    <w:p w:rsidR="00F04314" w:rsidRDefault="00F04314" w:rsidP="008066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662" w:rsidRDefault="009B1662" w:rsidP="008066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662" w:rsidRDefault="009B1662" w:rsidP="008066A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</w:t>
      </w:r>
    </w:p>
    <w:p w:rsidR="009B1662" w:rsidRDefault="009B1662" w:rsidP="008066A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Министра экономики, торговли </w:t>
      </w:r>
    </w:p>
    <w:p w:rsidR="009B1662" w:rsidRPr="00F04314" w:rsidRDefault="009B1662" w:rsidP="008066A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предпринимательства Республики Мордовия                    Д.А.Иванов </w:t>
      </w:r>
    </w:p>
    <w:sectPr w:rsidR="009B1662" w:rsidRPr="00F04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314"/>
    <w:rsid w:val="000C5DEA"/>
    <w:rsid w:val="00576A77"/>
    <w:rsid w:val="00657AB6"/>
    <w:rsid w:val="00720C96"/>
    <w:rsid w:val="008066A8"/>
    <w:rsid w:val="009B1662"/>
    <w:rsid w:val="00F04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6</cp:revision>
  <dcterms:created xsi:type="dcterms:W3CDTF">2018-07-03T12:16:00Z</dcterms:created>
  <dcterms:modified xsi:type="dcterms:W3CDTF">2018-07-03T12:47:00Z</dcterms:modified>
</cp:coreProperties>
</file>