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Возьмите </w:t>
      </w:r>
      <w:bookmarkStart w:id="0" w:name="__DdeLink__1481_1508977161"/>
      <w:r>
        <w:rPr/>
        <w:t>на заметку, если получаете в ПФР пенсию по потери кормильца</w:t>
      </w:r>
      <w:bookmarkEnd w:id="0"/>
      <w:r>
        <w:rPr/>
        <w:t>.</w:t>
        <w:br/>
        <w:t xml:space="preserve"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обучения. 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2018-05-08T09:32:40Z</dcterms:created>
  <dc:language>ru-RU</dc:language>
  <dcterms:modified xsi:type="dcterms:W3CDTF">2018-05-08T09:33:04Z</dcterms:modified>
  <cp:revision>1</cp:revision>
</cp:coreProperties>
</file>