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Подача заявления о выдачи дубликата страхового свидетельства через «Личный кабинет гражданина»</w:t>
        <w:br/>
        <w:br/>
        <w:t>Внимание! С 1 апреля 2018 года на официальном сайте ПФР реализован электронный сервис по приему заявления о выдаче дубликата страхового свидетельства обязательного пенсионного страхования, поступившего в форме электронного документа через «Личный кабинет гражданина».</w:t>
        <w:br/>
        <w:br/>
        <w:t>Данный электронный сервис необходим в случае, если Вам необходимо предъявить информацию о страховом номере индивидуального лицевого счета (СНИЛС) (работодателю, в медицинских учреждениях и т.д.), а страховое свидетельство на бланке установленного образца в данный момент отсутствует.</w:t>
        <w:br/>
        <w:br/>
        <w:t>Чтобы получить страховое свидетельство обязательного пенсионного страхования в форме электронного документа (формат pdf) необходимо войти в Личный кабинет гражданина» на сайте ПФР (</w:t>
      </w:r>
      <w:hyperlink r:id="rId2">
        <w:r>
          <w:rPr>
            <w:rStyle w:val="Style11"/>
          </w:rPr>
          <w:t>pfrf.ru</w:t>
        </w:r>
      </w:hyperlink>
      <w:r>
        <w:rPr/>
        <w:t>), указав логин и пароль личного кабинета портала Госуслуги, подать заявление о выдаче дубликата страхового свидетельства.</w:t>
        <w:br/>
        <w:t>Обращаем внимание, что результат оказания услуги Вы можете направить по электронной почте.</w:t>
        <w:br/>
        <w:t>В разделе «История обращений» Вы можете посмотреть результат обращения и при необходимости распечатать полученную форму страхового свидетельства.</w:t>
        <w:br/>
        <w:t xml:space="preserve">При обращении гражданина в органы ПФР с заявлением о выдаче дубликата страхового свидетельства на основании распечатанной на бумажном носителе формой АДИ-7 специалисты ПФР в режиме онлайн изготовят страховое свидетельство на бланке установленного образца.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pfrf.ru&amp;post=-86141808_1696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2018-05-08T09:03:04Z</dcterms:created>
  <dc:language>ru-RU</dc:language>
  <dcterms:modified xsi:type="dcterms:W3CDTF">2018-05-08T09:03:30Z</dcterms:modified>
  <cp:revision>1</cp:revision>
</cp:coreProperties>
</file>