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68_1508977161"/>
      <w:bookmarkEnd w:id="0"/>
      <w:r>
        <w:rPr/>
        <w:t>Только с белой зарплатой формируется ВАША будущая пенсия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259715</wp:posOffset>
            </wp:positionH>
            <wp:positionV relativeFrom="paragraph">
              <wp:posOffset>0</wp:posOffset>
            </wp:positionV>
            <wp:extent cx="4519930" cy="323596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3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2018-05-08T09:28:30Z</dcterms:created>
  <dc:language>ru-RU</dc:language>
  <cp:lastPrinted>2018-05-08T09:29:38Z</cp:lastPrinted>
  <dcterms:modified xsi:type="dcterms:W3CDTF">2018-05-08T09:29:58Z</dcterms:modified>
  <cp:revision>1</cp:revision>
</cp:coreProperties>
</file>