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797" w:rsidRPr="00C65797" w:rsidRDefault="00C65797" w:rsidP="00C65797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5797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ПФР Электронные сервисы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C65797" w:rsidRDefault="00C65797" w:rsidP="00C65797">
      <w:pPr>
        <w:shd w:val="clear" w:color="auto" w:fill="FFFFFF"/>
        <w:spacing w:line="360" w:lineRule="auto"/>
        <w:ind w:firstLine="567"/>
        <w:jc w:val="both"/>
      </w:pPr>
      <w:proofErr w:type="gramStart"/>
      <w:r w:rsidRPr="00C65797">
        <w:rPr>
          <w:rFonts w:ascii="Times New Roman" w:eastAsia="Times New Roman" w:hAnsi="Times New Roman" w:cs="Times New Roman"/>
          <w:sz w:val="28"/>
          <w:szCs w:val="28"/>
        </w:rPr>
        <w:t>Получить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информацию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состоянии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своего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цевого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счета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ПФР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проверить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перечислил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ра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ботодатель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страховые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взносы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записаться </w:t>
      </w:r>
      <w:r w:rsidRPr="00C65797">
        <w:rPr>
          <w:rFonts w:ascii="Times New Roman" w:eastAsia="Times New Roman" w:hAnsi="Times New Roman" w:cs="Times New Roman"/>
          <w:spacing w:val="-4"/>
          <w:sz w:val="28"/>
          <w:szCs w:val="28"/>
        </w:rPr>
        <w:t>на</w:t>
      </w:r>
      <w:r w:rsidRPr="00C6579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4"/>
          <w:sz w:val="28"/>
          <w:szCs w:val="28"/>
        </w:rPr>
        <w:t>прием</w:t>
      </w:r>
      <w:r w:rsidRPr="00C6579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4"/>
          <w:sz w:val="28"/>
          <w:szCs w:val="28"/>
        </w:rPr>
        <w:t>и</w:t>
      </w:r>
      <w:r w:rsidRPr="00C6579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4"/>
          <w:sz w:val="28"/>
          <w:szCs w:val="28"/>
        </w:rPr>
        <w:t>заказать</w:t>
      </w:r>
      <w:r w:rsidRPr="00C6579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4"/>
          <w:sz w:val="28"/>
          <w:szCs w:val="28"/>
        </w:rPr>
        <w:t>нужные</w:t>
      </w:r>
      <w:r w:rsidRPr="00C6579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4"/>
          <w:sz w:val="28"/>
          <w:szCs w:val="28"/>
        </w:rPr>
        <w:t>документы</w:t>
      </w:r>
      <w:r w:rsidRPr="00C6579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4"/>
          <w:sz w:val="28"/>
          <w:szCs w:val="28"/>
        </w:rPr>
        <w:t>можно</w:t>
      </w:r>
      <w:r w:rsidRPr="00C6579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4"/>
          <w:sz w:val="28"/>
          <w:szCs w:val="28"/>
        </w:rPr>
        <w:t>в</w:t>
      </w:r>
      <w:r w:rsidRPr="00C6579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4"/>
          <w:sz w:val="28"/>
          <w:szCs w:val="28"/>
        </w:rPr>
        <w:t>Лич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ном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кабинете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сайте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Пенсионного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>фонда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z w:val="28"/>
          <w:szCs w:val="28"/>
        </w:rPr>
        <w:t xml:space="preserve">России </w:t>
      </w:r>
      <w:hyperlink r:id="rId4" w:history="1">
        <w:r w:rsidRPr="00C65797">
          <w:rPr>
            <w:rFonts w:ascii="Times New Roman" w:eastAsia="Times New Roman" w:hAnsi="Times New Roman" w:cs="Times New Roman"/>
            <w:spacing w:val="-2"/>
            <w:sz w:val="28"/>
            <w:szCs w:val="28"/>
            <w:u w:val="single"/>
            <w:lang w:val="en-US"/>
          </w:rPr>
          <w:t>www</w:t>
        </w:r>
        <w:r w:rsidRPr="00C65797">
          <w:rPr>
            <w:rFonts w:ascii="Times New Roman" w:eastAsia="Times New Roman" w:hAnsi="Times New Roman" w:cs="Times New Roman"/>
            <w:spacing w:val="-2"/>
            <w:sz w:val="28"/>
            <w:szCs w:val="28"/>
            <w:u w:val="single"/>
          </w:rPr>
          <w:t>.</w:t>
        </w:r>
        <w:proofErr w:type="spellStart"/>
        <w:r w:rsidRPr="00C65797">
          <w:rPr>
            <w:rFonts w:ascii="Times New Roman" w:eastAsia="Times New Roman" w:hAnsi="Times New Roman" w:cs="Times New Roman"/>
            <w:spacing w:val="-2"/>
            <w:sz w:val="28"/>
            <w:szCs w:val="28"/>
            <w:u w:val="single"/>
            <w:lang w:val="en-US"/>
          </w:rPr>
          <w:t>pfrf</w:t>
        </w:r>
        <w:proofErr w:type="spellEnd"/>
        <w:r w:rsidRPr="00C65797">
          <w:rPr>
            <w:rFonts w:ascii="Times New Roman" w:eastAsia="Times New Roman" w:hAnsi="Times New Roman" w:cs="Times New Roman"/>
            <w:spacing w:val="-2"/>
            <w:sz w:val="28"/>
            <w:szCs w:val="28"/>
            <w:u w:val="single"/>
          </w:rPr>
          <w:t>.</w:t>
        </w:r>
        <w:proofErr w:type="spellStart"/>
        <w:r w:rsidRPr="00C65797">
          <w:rPr>
            <w:rFonts w:ascii="Times New Roman" w:eastAsia="Times New Roman" w:hAnsi="Times New Roman" w:cs="Times New Roman"/>
            <w:spacing w:val="-2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6579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. </w:t>
      </w:r>
      <w:r w:rsidRPr="00C65797">
        <w:rPr>
          <w:rFonts w:ascii="Times New Roman" w:eastAsia="Times New Roman" w:hAnsi="Times New Roman" w:cs="Times New Roman"/>
          <w:spacing w:val="-2"/>
          <w:sz w:val="28"/>
          <w:szCs w:val="28"/>
        </w:rPr>
        <w:t>Также</w:t>
      </w:r>
      <w:r w:rsidRPr="00C6579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2"/>
          <w:sz w:val="28"/>
          <w:szCs w:val="28"/>
        </w:rPr>
        <w:t>можно</w:t>
      </w:r>
      <w:r w:rsidRPr="00C6579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2"/>
          <w:sz w:val="28"/>
          <w:szCs w:val="28"/>
        </w:rPr>
        <w:t>скачать</w:t>
      </w:r>
      <w:r w:rsidRPr="00C6579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2"/>
          <w:sz w:val="28"/>
          <w:szCs w:val="28"/>
        </w:rPr>
        <w:t>мобильное</w:t>
      </w:r>
      <w:r w:rsidRPr="00C6579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2"/>
          <w:sz w:val="28"/>
          <w:szCs w:val="28"/>
        </w:rPr>
        <w:t>прило</w:t>
      </w:r>
      <w:r w:rsidRPr="00C65797">
        <w:rPr>
          <w:rFonts w:ascii="Times New Roman" w:eastAsia="Times New Roman" w:hAnsi="Times New Roman" w:cs="Times New Roman"/>
          <w:spacing w:val="-2"/>
          <w:sz w:val="28"/>
          <w:szCs w:val="28"/>
        </w:rPr>
        <w:softHyphen/>
      </w:r>
      <w:r w:rsidRPr="00C65797">
        <w:rPr>
          <w:rFonts w:ascii="Times New Roman" w:eastAsia="Times New Roman" w:hAnsi="Times New Roman" w:cs="Times New Roman"/>
          <w:spacing w:val="-1"/>
          <w:sz w:val="28"/>
          <w:szCs w:val="28"/>
        </w:rPr>
        <w:t>жение</w:t>
      </w:r>
      <w:r w:rsidRPr="00C6579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1"/>
          <w:sz w:val="28"/>
          <w:szCs w:val="28"/>
        </w:rPr>
        <w:t>«ПФР</w:t>
      </w:r>
      <w:r w:rsidRPr="00C6579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1"/>
          <w:sz w:val="28"/>
          <w:szCs w:val="28"/>
        </w:rPr>
        <w:t>Электронные</w:t>
      </w:r>
      <w:r w:rsidRPr="00C6579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1"/>
          <w:sz w:val="28"/>
          <w:szCs w:val="28"/>
        </w:rPr>
        <w:t>сервисы»</w:t>
      </w:r>
      <w:r w:rsidRPr="00C6579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1"/>
          <w:sz w:val="28"/>
          <w:szCs w:val="28"/>
        </w:rPr>
        <w:t>на</w:t>
      </w:r>
      <w:r w:rsidRPr="00C6579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1"/>
          <w:sz w:val="28"/>
          <w:szCs w:val="28"/>
        </w:rPr>
        <w:t>свой</w:t>
      </w:r>
      <w:r w:rsidRPr="00C6579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1"/>
          <w:sz w:val="28"/>
          <w:szCs w:val="28"/>
        </w:rPr>
        <w:t>смарт</w:t>
      </w:r>
      <w:r w:rsidRPr="00C65797">
        <w:rPr>
          <w:rFonts w:ascii="Times New Roman" w:eastAsia="Times New Roman" w:hAnsi="Times New Roman" w:cs="Times New Roman"/>
          <w:spacing w:val="-5"/>
          <w:sz w:val="28"/>
          <w:szCs w:val="28"/>
        </w:rPr>
        <w:t>фон</w:t>
      </w:r>
      <w:r w:rsidRPr="00C6579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(</w:t>
      </w:r>
      <w:r w:rsidRPr="00C65797">
        <w:rPr>
          <w:rFonts w:ascii="Times New Roman" w:eastAsia="Times New Roman" w:hAnsi="Times New Roman" w:cs="Times New Roman"/>
          <w:spacing w:val="-5"/>
          <w:sz w:val="28"/>
          <w:szCs w:val="28"/>
        </w:rPr>
        <w:t>в</w:t>
      </w:r>
      <w:r w:rsidRPr="00C6579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5"/>
          <w:sz w:val="28"/>
          <w:szCs w:val="28"/>
          <w:lang w:val="en-US"/>
        </w:rPr>
        <w:t>Play</w:t>
      </w:r>
      <w:r w:rsidRPr="00C6579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5"/>
          <w:sz w:val="28"/>
          <w:szCs w:val="28"/>
          <w:lang w:val="en-US"/>
        </w:rPr>
        <w:t>Market</w:t>
      </w:r>
      <w:r w:rsidRPr="00C6579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5"/>
          <w:sz w:val="28"/>
          <w:szCs w:val="28"/>
        </w:rPr>
        <w:t>для</w:t>
      </w:r>
      <w:r w:rsidRPr="00C6579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5"/>
          <w:sz w:val="28"/>
          <w:szCs w:val="28"/>
          <w:lang w:val="en-US"/>
        </w:rPr>
        <w:t>Android</w:t>
      </w:r>
      <w:r w:rsidRPr="00C6579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5"/>
          <w:sz w:val="28"/>
          <w:szCs w:val="28"/>
        </w:rPr>
        <w:t>и</w:t>
      </w:r>
      <w:r w:rsidRPr="00C6579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5"/>
          <w:sz w:val="28"/>
          <w:szCs w:val="28"/>
        </w:rPr>
        <w:t>в</w:t>
      </w:r>
      <w:r w:rsidRPr="00C6579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proofErr w:type="spellStart"/>
      <w:r w:rsidRPr="00C65797">
        <w:rPr>
          <w:rFonts w:ascii="Times New Roman" w:eastAsia="Times New Roman" w:hAnsi="Times New Roman" w:cs="Times New Roman"/>
          <w:spacing w:val="-5"/>
          <w:sz w:val="28"/>
          <w:szCs w:val="28"/>
        </w:rPr>
        <w:t>Арр</w:t>
      </w:r>
      <w:proofErr w:type="spellEnd"/>
      <w:r w:rsidRPr="00C6579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5"/>
          <w:sz w:val="28"/>
          <w:szCs w:val="28"/>
          <w:lang w:val="en-US"/>
        </w:rPr>
        <w:t>Store</w:t>
      </w:r>
      <w:r w:rsidRPr="00C6579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5"/>
          <w:sz w:val="28"/>
          <w:szCs w:val="28"/>
        </w:rPr>
        <w:t>для</w:t>
      </w:r>
      <w:r w:rsidRPr="00C6579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proofErr w:type="spellStart"/>
      <w:r w:rsidRPr="00C65797">
        <w:rPr>
          <w:rFonts w:ascii="Times New Roman" w:eastAsia="Times New Roman" w:hAnsi="Times New Roman" w:cs="Times New Roman"/>
          <w:spacing w:val="-5"/>
          <w:sz w:val="28"/>
          <w:szCs w:val="28"/>
          <w:lang w:val="en-US"/>
        </w:rPr>
        <w:t>iOS</w:t>
      </w:r>
      <w:proofErr w:type="spellEnd"/>
      <w:r w:rsidRPr="00C6579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), 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>ввести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proofErr w:type="gramEnd"/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>приложение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proofErr w:type="gramStart"/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>свои</w:t>
      </w:r>
      <w:proofErr w:type="gramEnd"/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>логин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>и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>пароль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>от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портала </w:t>
      </w:r>
      <w:proofErr w:type="spellStart"/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>госуслуг</w:t>
      </w:r>
      <w:proofErr w:type="spellEnd"/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>и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>воспользова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>ться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>сервисами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65797">
        <w:rPr>
          <w:rFonts w:ascii="Times New Roman" w:eastAsia="Times New Roman" w:hAnsi="Times New Roman" w:cs="Times New Roman"/>
          <w:spacing w:val="-3"/>
          <w:sz w:val="28"/>
          <w:szCs w:val="28"/>
        </w:rPr>
        <w:t>ПФР</w:t>
      </w:r>
      <w:r>
        <w:rPr>
          <w:rFonts w:eastAsia="Times New Roman"/>
          <w:spacing w:val="-3"/>
        </w:rPr>
        <w:t>.</w:t>
      </w:r>
    </w:p>
    <w:sectPr w:rsidR="00C65797" w:rsidSect="00C65797">
      <w:type w:val="continuous"/>
      <w:pgSz w:w="11909" w:h="16834"/>
      <w:pgMar w:top="851" w:right="720" w:bottom="1440" w:left="1440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65797"/>
    <w:rsid w:val="00C65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57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57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2018-05-03T11:06:00Z</cp:lastPrinted>
  <dcterms:created xsi:type="dcterms:W3CDTF">2018-05-03T11:04:00Z</dcterms:created>
  <dcterms:modified xsi:type="dcterms:W3CDTF">2018-05-03T11:07:00Z</dcterms:modified>
</cp:coreProperties>
</file>