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jpeg" ContentType="image/jpe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rPr/>
      </w:pPr>
      <w:bookmarkStart w:id="0" w:name="__DdeLink__193_1480119854"/>
      <w:r>
        <w:rPr/>
        <w:t>Куда и когда обратиться за назначением ежемесячной выплаты из средств материнского (семейного) капитала</w:t>
      </w:r>
      <w:bookmarkEnd w:id="0"/>
      <w:r>
        <w:rPr/>
        <w:br/>
        <w:br/>
        <w:t>Заявление о назначении ежемесячной выплаты можно подать в клиентской службе территориального органа Пенсионного фонда России по месту жительства или через МФЦ. Подать заявление о назначении ежемесячной выплаты можно в любое время в течение полутора лет со дня рождения второго ребенка. Если обратиться в первые шесть месяцев, выплата будет установлена с даты рождения ребенка, то есть будут выплачены средства в том числе и за месяцы до обращения. Если обратиться позднее шести месяцев, выплата устанавливается со дня подачи заявления. Ежемесячная выплата осуществляется до достижения ребенком полутора лет, однако первый выплатной период рассчитан на год. После этого нужно вновь подать заявление на ее назначение.</w:t>
      </w:r>
    </w:p>
    <w:p>
      <w:pPr>
        <w:pStyle w:val="Normal"/>
        <w:rPr/>
      </w:pPr>
      <w:r>
        <w:rPr/>
        <w:drawing>
          <wp:anchor behindDoc="0" distT="0" distB="0" distL="0" distR="0" simplePos="0" locked="0" layoutInCell="1" allowOverlap="1" relativeHeight="2">
            <wp:simplePos x="0" y="0"/>
            <wp:positionH relativeFrom="column">
              <wp:posOffset>227330</wp:posOffset>
            </wp:positionH>
            <wp:positionV relativeFrom="paragraph">
              <wp:posOffset>106680</wp:posOffset>
            </wp:positionV>
            <wp:extent cx="3779520" cy="2145665"/>
            <wp:effectExtent l="0" t="0" r="0" b="0"/>
            <wp:wrapSquare wrapText="largest"/>
            <wp:docPr id="1" name="Изображение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Изображение5" descr=""/>
                    <pic:cNvPicPr>
                      <a:picLocks noChangeAspect="1" noChangeArrowheads="1"/>
                    </pic:cNvPicPr>
                  </pic:nvPicPr>
                  <pic:blipFill>
                    <a:blip r:embed="rId2"/>
                    <a:stretch>
                      <a:fillRect/>
                    </a:stretch>
                  </pic:blipFill>
                  <pic:spPr bwMode="auto">
                    <a:xfrm>
                      <a:off x="0" y="0"/>
                      <a:ext cx="3779520" cy="2145665"/>
                    </a:xfrm>
                    <a:prstGeom prst="rect">
                      <a:avLst/>
                    </a:prstGeom>
                  </pic:spPr>
                </pic:pic>
              </a:graphicData>
            </a:graphic>
          </wp:anchor>
        </w:drawing>
      </w:r>
    </w:p>
    <w:sectPr>
      <w:type w:val="nextPage"/>
      <w:pgSz w:w="11906" w:h="16838"/>
      <w:pgMar w:left="1134" w:right="1134" w:header="0" w:top="1134" w:footer="0" w:bottom="1134" w:gutter="0"/>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ans">
    <w:altName w:val="Arial"/>
    <w:charset w:val="cc"/>
    <w:family w:val="swiss"/>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bering>
</file>

<file path=word/settings.xml><?xml version="1.0" encoding="utf-8"?>
<w:settings xmlns:w="http://schemas.openxmlformats.org/wordprocessingml/2006/main">
  <w:zoom w:percent="100"/>
  <w:defaultTabStop w:val="709"/>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Mangal"/>
        <w:sz w:val="24"/>
        <w:szCs w:val="24"/>
        <w:lang w:val="ru-RU" w:eastAsia="zh-CN" w:bidi="hi-IN"/>
      </w:rPr>
    </w:rPrDefault>
    <w:pPrDefault>
      <w:pPr/>
    </w:pPrDefault>
  </w:docDefaults>
  <w:style w:type="paragraph" w:styleId="Normal">
    <w:name w:val="Normal"/>
    <w:qFormat/>
    <w:pPr>
      <w:widowControl w:val="false"/>
    </w:pPr>
    <w:rPr>
      <w:rFonts w:ascii="Liberation Serif" w:hAnsi="Liberation Serif" w:eastAsia="SimSun" w:cs="Mangal"/>
      <w:color w:val="auto"/>
      <w:sz w:val="24"/>
      <w:szCs w:val="24"/>
      <w:lang w:val="ru-RU" w:eastAsia="zh-CN" w:bidi="hi-IN"/>
    </w:rPr>
  </w:style>
  <w:style w:type="paragraph" w:styleId="1">
    <w:name w:val="Заголовок 1"/>
    <w:basedOn w:val="Style11"/>
    <w:next w:val="Style12"/>
    <w:pPr>
      <w:numPr>
        <w:ilvl w:val="0"/>
        <w:numId w:val="1"/>
      </w:numPr>
      <w:spacing w:before="240" w:after="120"/>
      <w:outlineLvl w:val="0"/>
      <w:outlineLvl w:val="0"/>
    </w:pPr>
    <w:rPr>
      <w:b/>
      <w:bCs/>
      <w:sz w:val="36"/>
      <w:szCs w:val="36"/>
    </w:rPr>
  </w:style>
  <w:style w:type="paragraph" w:styleId="2">
    <w:name w:val="Заголовок 2"/>
    <w:basedOn w:val="Style11"/>
    <w:next w:val="Style12"/>
    <w:pPr>
      <w:numPr>
        <w:ilvl w:val="1"/>
        <w:numId w:val="1"/>
      </w:numPr>
      <w:spacing w:before="200" w:after="120"/>
      <w:outlineLvl w:val="1"/>
      <w:outlineLvl w:val="1"/>
    </w:pPr>
    <w:rPr>
      <w:b/>
      <w:bCs/>
      <w:sz w:val="32"/>
      <w:szCs w:val="32"/>
    </w:rPr>
  </w:style>
  <w:style w:type="paragraph" w:styleId="3">
    <w:name w:val="Заголовок 3"/>
    <w:basedOn w:val="Style11"/>
    <w:next w:val="Style12"/>
    <w:pPr>
      <w:numPr>
        <w:ilvl w:val="2"/>
        <w:numId w:val="1"/>
      </w:numPr>
      <w:spacing w:before="140" w:after="120"/>
      <w:outlineLvl w:val="2"/>
      <w:outlineLvl w:val="2"/>
    </w:pPr>
    <w:rPr>
      <w:b/>
      <w:bCs/>
      <w:sz w:val="28"/>
      <w:szCs w:val="28"/>
    </w:rPr>
  </w:style>
  <w:style w:type="paragraph" w:styleId="Style11">
    <w:name w:val="Заголовок"/>
    <w:basedOn w:val="Normal"/>
    <w:next w:val="Style12"/>
    <w:qFormat/>
    <w:pPr>
      <w:keepNext/>
      <w:spacing w:before="240" w:after="120"/>
    </w:pPr>
    <w:rPr>
      <w:rFonts w:ascii="Liberation Sans" w:hAnsi="Liberation Sans" w:eastAsia="Microsoft YaHei" w:cs="Mangal"/>
      <w:sz w:val="28"/>
      <w:szCs w:val="28"/>
    </w:rPr>
  </w:style>
  <w:style w:type="paragraph" w:styleId="Style12">
    <w:name w:val="Основной текст"/>
    <w:basedOn w:val="Normal"/>
    <w:pPr>
      <w:spacing w:lineRule="auto" w:line="288" w:before="0" w:after="140"/>
    </w:pPr>
    <w:rPr/>
  </w:style>
  <w:style w:type="paragraph" w:styleId="Style13">
    <w:name w:val="Список"/>
    <w:basedOn w:val="Style12"/>
    <w:pPr/>
    <w:rPr>
      <w:rFonts w:cs="Mangal"/>
    </w:rPr>
  </w:style>
  <w:style w:type="paragraph" w:styleId="Style14">
    <w:name w:val="Название"/>
    <w:basedOn w:val="Normal"/>
    <w:pPr>
      <w:suppressLineNumbers/>
      <w:spacing w:before="120" w:after="120"/>
    </w:pPr>
    <w:rPr>
      <w:rFonts w:cs="Mangal"/>
      <w:i/>
      <w:iCs/>
      <w:sz w:val="24"/>
      <w:szCs w:val="24"/>
    </w:rPr>
  </w:style>
  <w:style w:type="paragraph" w:styleId="Style15">
    <w:name w:val="Указатель"/>
    <w:basedOn w:val="Normal"/>
    <w:qFormat/>
    <w:pPr>
      <w:suppressLineNumbers/>
    </w:pPr>
    <w:rPr>
      <w:rFonts w:cs="Mangal"/>
    </w:rPr>
  </w:style>
  <w:style w:type="paragraph" w:styleId="Style16">
    <w:name w:val="Блочная цитата"/>
    <w:basedOn w:val="Normal"/>
    <w:qFormat/>
    <w:pPr>
      <w:spacing w:before="0" w:after="283"/>
      <w:ind w:left="567" w:right="567" w:hanging="0"/>
    </w:pPr>
    <w:rPr/>
  </w:style>
  <w:style w:type="paragraph" w:styleId="Style17">
    <w:name w:val="Заглавие"/>
    <w:basedOn w:val="Style11"/>
    <w:next w:val="Style12"/>
    <w:pPr>
      <w:jc w:val="center"/>
    </w:pPr>
    <w:rPr>
      <w:b/>
      <w:bCs/>
      <w:sz w:val="56"/>
      <w:szCs w:val="56"/>
    </w:rPr>
  </w:style>
  <w:style w:type="paragraph" w:styleId="Style18">
    <w:name w:val="Подзаголовок"/>
    <w:basedOn w:val="Style11"/>
    <w:next w:val="Style12"/>
    <w:pPr>
      <w:spacing w:before="60" w:after="120"/>
      <w:jc w:val="center"/>
    </w:pPr>
    <w:rPr>
      <w:sz w:val="36"/>
      <w:szCs w:val="36"/>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otalTime>1</TotalTime>
  <Application>LibreOffice/5.0.1.2$Windows_x86 LibreOffice_project/81898c9f5c0d43f3473ba111d7b351050be20261</Application>
  <Paragraphs>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2018-03-07T15:21:04Z</dcterms:created>
  <dc:language>ru-RU</dc:language>
  <dcterms:modified xsi:type="dcterms:W3CDTF">2018-03-07T15:22:04Z</dcterms:modified>
  <cp:revision>1</cp:revision>
</cp:coreProperties>
</file>