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FE7" w:rsidRPr="00CA4FE7" w:rsidRDefault="00CA4FE7" w:rsidP="00CA4FE7">
      <w:pPr>
        <w:pStyle w:val="a3"/>
        <w:spacing w:before="0" w:beforeAutospacing="0" w:after="0" w:afterAutospacing="0"/>
        <w:ind w:firstLine="851"/>
        <w:jc w:val="center"/>
        <w:rPr>
          <w:b/>
          <w:sz w:val="26"/>
          <w:szCs w:val="26"/>
        </w:rPr>
      </w:pPr>
      <w:r w:rsidRPr="00CA4FE7">
        <w:rPr>
          <w:b/>
          <w:sz w:val="26"/>
          <w:szCs w:val="26"/>
        </w:rPr>
        <w:t>Первое рабочее место</w:t>
      </w:r>
    </w:p>
    <w:p w:rsidR="00CA4FE7" w:rsidRPr="00CA4FE7" w:rsidRDefault="00CA4FE7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</w:p>
    <w:p w:rsidR="00C760FB" w:rsidRPr="00CA4FE7" w:rsidRDefault="00ED5303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A4FE7">
        <w:rPr>
          <w:sz w:val="26"/>
          <w:szCs w:val="26"/>
        </w:rPr>
        <w:t xml:space="preserve">Одной из самых уязвимых на рынке труда категорий граждан являются «молодые специалисты» - выпускники учреждений среднего (начального) профессионального </w:t>
      </w:r>
      <w:r w:rsidR="006C008B" w:rsidRPr="00CA4FE7">
        <w:rPr>
          <w:sz w:val="26"/>
          <w:szCs w:val="26"/>
        </w:rPr>
        <w:t xml:space="preserve">и высшего </w:t>
      </w:r>
      <w:r w:rsidRPr="00CA4FE7">
        <w:rPr>
          <w:sz w:val="26"/>
          <w:szCs w:val="26"/>
        </w:rPr>
        <w:t>образования. И это понятно, ведь у впервые вступающих на рынок труда - нет навыков работы, отсутствуют жизненный опыт,</w:t>
      </w:r>
      <w:r w:rsidR="006C008B" w:rsidRPr="00CA4FE7">
        <w:rPr>
          <w:sz w:val="26"/>
          <w:szCs w:val="26"/>
        </w:rPr>
        <w:t xml:space="preserve"> амбиции,</w:t>
      </w:r>
      <w:r w:rsidRPr="00CA4FE7">
        <w:rPr>
          <w:sz w:val="26"/>
          <w:szCs w:val="26"/>
        </w:rPr>
        <w:t xml:space="preserve"> еще недостаточно серьезна мотивация к трудовой деятельности, не всегда востребована работодателями полученная профессия.</w:t>
      </w:r>
    </w:p>
    <w:p w:rsidR="003742CE" w:rsidRPr="00CA4FE7" w:rsidRDefault="00ED5303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A4FE7">
        <w:rPr>
          <w:sz w:val="26"/>
          <w:szCs w:val="26"/>
        </w:rPr>
        <w:t> </w:t>
      </w:r>
      <w:r w:rsidR="003742CE" w:rsidRPr="00CA4FE7">
        <w:rPr>
          <w:sz w:val="26"/>
          <w:szCs w:val="26"/>
        </w:rPr>
        <w:t>Молодежь – это тот ресурс, который определяет будущее нашего города. Трудности в оказании содействия трудоустройства выпускников связаны, прежде всего, с отсутствием свободных рабочих мест для их трудоустройства, а также отсутствие опыта работы.</w:t>
      </w:r>
    </w:p>
    <w:p w:rsidR="00CF032D" w:rsidRPr="00CA4FE7" w:rsidRDefault="00ED5303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A4FE7">
        <w:rPr>
          <w:sz w:val="26"/>
          <w:szCs w:val="26"/>
        </w:rPr>
        <w:t>Один из шагов на пути к решению проблемы трудоустройства для выпускников средних (начальных) специальных</w:t>
      </w:r>
      <w:r w:rsidR="00ED4638" w:rsidRPr="00CA4FE7">
        <w:rPr>
          <w:sz w:val="26"/>
          <w:szCs w:val="26"/>
        </w:rPr>
        <w:t xml:space="preserve"> и высших</w:t>
      </w:r>
      <w:r w:rsidRPr="00CA4FE7">
        <w:rPr>
          <w:sz w:val="26"/>
          <w:szCs w:val="26"/>
        </w:rPr>
        <w:t xml:space="preserve"> учебных заведений без опыта работы – участие в </w:t>
      </w:r>
      <w:r w:rsidR="006C008B" w:rsidRPr="00CA4FE7">
        <w:rPr>
          <w:sz w:val="26"/>
          <w:szCs w:val="26"/>
        </w:rPr>
        <w:t xml:space="preserve"> </w:t>
      </w:r>
      <w:r w:rsidRPr="00CA4FE7">
        <w:rPr>
          <w:sz w:val="26"/>
          <w:szCs w:val="26"/>
        </w:rPr>
        <w:t>программе «Организация временного трудоустройства безработных граждан в возрасте от 18 до 20 лет из числа выпускников образовательных учреждений среднего профессионального образования, ищущих работу впервые». От выбранной профессии, от первого рабочего места в жизни человека зависит многое. Именно поэтому важна программа «Первое рабочее место». Основная цель программы – помочь молодым дипломированным специалистам адаптироваться на рынке труда.</w:t>
      </w:r>
    </w:p>
    <w:p w:rsidR="002D01A6" w:rsidRPr="00CA4FE7" w:rsidRDefault="006C008B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A4FE7">
        <w:rPr>
          <w:sz w:val="26"/>
          <w:szCs w:val="26"/>
        </w:rPr>
        <w:t>Таким образо</w:t>
      </w:r>
      <w:r w:rsidR="00376A7E" w:rsidRPr="00CA4FE7">
        <w:rPr>
          <w:sz w:val="26"/>
          <w:szCs w:val="26"/>
        </w:rPr>
        <w:t xml:space="preserve">м, </w:t>
      </w:r>
      <w:r w:rsidRPr="00CA4FE7">
        <w:rPr>
          <w:sz w:val="26"/>
          <w:szCs w:val="26"/>
        </w:rPr>
        <w:t>в 2016 году</w:t>
      </w:r>
      <w:r w:rsidR="002D01A6" w:rsidRPr="00CA4FE7">
        <w:rPr>
          <w:sz w:val="26"/>
          <w:szCs w:val="26"/>
        </w:rPr>
        <w:t xml:space="preserve"> в МУП </w:t>
      </w:r>
      <w:proofErr w:type="spellStart"/>
      <w:r w:rsidR="002D01A6" w:rsidRPr="00CA4FE7">
        <w:rPr>
          <w:sz w:val="26"/>
          <w:szCs w:val="26"/>
        </w:rPr>
        <w:t>Старошайговского</w:t>
      </w:r>
      <w:proofErr w:type="spellEnd"/>
      <w:r w:rsidR="002D01A6" w:rsidRPr="00CA4FE7">
        <w:rPr>
          <w:sz w:val="26"/>
          <w:szCs w:val="26"/>
        </w:rPr>
        <w:t xml:space="preserve"> муниципального района РМ «</w:t>
      </w:r>
      <w:proofErr w:type="spellStart"/>
      <w:r w:rsidR="002D01A6" w:rsidRPr="00CA4FE7">
        <w:rPr>
          <w:sz w:val="26"/>
          <w:szCs w:val="26"/>
        </w:rPr>
        <w:t>Старошайговское</w:t>
      </w:r>
      <w:proofErr w:type="spellEnd"/>
      <w:r w:rsidR="002D01A6" w:rsidRPr="00CA4FE7">
        <w:rPr>
          <w:sz w:val="26"/>
          <w:szCs w:val="26"/>
        </w:rPr>
        <w:t xml:space="preserve"> жилищно-коммунальное хозяйство» была трудоустроена юрисконсультом Гордеева Виктория, выпускница ФГБОУ высшего образования «Всероссийский государственный университет юстиции (РПА Минюста России)».</w:t>
      </w:r>
    </w:p>
    <w:p w:rsidR="002D01A6" w:rsidRPr="00CA4FE7" w:rsidRDefault="002D01A6" w:rsidP="00376A7E">
      <w:pPr>
        <w:pStyle w:val="a3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CA4FE7">
        <w:rPr>
          <w:sz w:val="26"/>
          <w:szCs w:val="26"/>
        </w:rPr>
        <w:t>В течение срока действия договора «молодому специалисту» выплачивалась заработная плата, установленная работодат</w:t>
      </w:r>
      <w:r w:rsidR="00376A7E" w:rsidRPr="00CA4FE7">
        <w:rPr>
          <w:sz w:val="26"/>
          <w:szCs w:val="26"/>
        </w:rPr>
        <w:t>елем, и одновременно выплачивалась</w:t>
      </w:r>
      <w:r w:rsidRPr="00CA4FE7">
        <w:rPr>
          <w:sz w:val="26"/>
          <w:szCs w:val="26"/>
        </w:rPr>
        <w:t xml:space="preserve"> материальная поддержка с республиканско</w:t>
      </w:r>
      <w:r w:rsidR="00CA4FE7" w:rsidRPr="00CA4FE7">
        <w:rPr>
          <w:sz w:val="26"/>
          <w:szCs w:val="26"/>
        </w:rPr>
        <w:t>го бюджета 1700 руб. в месяц</w:t>
      </w:r>
      <w:r w:rsidRPr="00CA4FE7">
        <w:rPr>
          <w:sz w:val="26"/>
          <w:szCs w:val="26"/>
        </w:rPr>
        <w:t>. Характер трудоустройства: временный, на срок не более трех месяцев, только по профессии, приобретённой</w:t>
      </w:r>
      <w:r w:rsidR="006C008B" w:rsidRPr="00CA4FE7">
        <w:rPr>
          <w:sz w:val="26"/>
          <w:szCs w:val="26"/>
        </w:rPr>
        <w:t xml:space="preserve"> или смежной полученной выпускником в учебном </w:t>
      </w:r>
      <w:r w:rsidR="00376A7E" w:rsidRPr="00CA4FE7">
        <w:rPr>
          <w:sz w:val="26"/>
          <w:szCs w:val="26"/>
        </w:rPr>
        <w:t xml:space="preserve"> заведении</w:t>
      </w:r>
      <w:r w:rsidRPr="00CA4FE7">
        <w:rPr>
          <w:sz w:val="26"/>
          <w:szCs w:val="26"/>
        </w:rPr>
        <w:t xml:space="preserve">. В текущем году по данному направлению в </w:t>
      </w:r>
      <w:r w:rsidRPr="00CA4FE7">
        <w:rPr>
          <w:color w:val="000000" w:themeColor="text1"/>
          <w:sz w:val="26"/>
          <w:szCs w:val="26"/>
        </w:rPr>
        <w:t>МБУ «</w:t>
      </w:r>
      <w:r w:rsidRPr="00CA4FE7">
        <w:rPr>
          <w:color w:val="000000"/>
          <w:sz w:val="26"/>
          <w:szCs w:val="26"/>
        </w:rPr>
        <w:t xml:space="preserve">Центр обслуживания муниципальных учреждений </w:t>
      </w:r>
      <w:proofErr w:type="spellStart"/>
      <w:r w:rsidRPr="00CA4FE7">
        <w:rPr>
          <w:color w:val="000000"/>
          <w:sz w:val="26"/>
          <w:szCs w:val="26"/>
        </w:rPr>
        <w:t>Староша</w:t>
      </w:r>
      <w:r w:rsidRPr="00CA4FE7">
        <w:rPr>
          <w:color w:val="000000" w:themeColor="text1"/>
          <w:sz w:val="26"/>
          <w:szCs w:val="26"/>
        </w:rPr>
        <w:t>йговского</w:t>
      </w:r>
      <w:proofErr w:type="spellEnd"/>
      <w:r w:rsidRPr="00CA4FE7">
        <w:rPr>
          <w:color w:val="000000" w:themeColor="text1"/>
          <w:sz w:val="26"/>
          <w:szCs w:val="26"/>
        </w:rPr>
        <w:t xml:space="preserve"> муниципального района» был трудоустроен бухгалтером Шестаков Сергей, выпускник  ГБПОУ РМ «Саранский техникум энергетики и электронной техники»</w:t>
      </w:r>
      <w:r w:rsidR="00376A7E" w:rsidRPr="00CA4FE7">
        <w:rPr>
          <w:sz w:val="26"/>
          <w:szCs w:val="26"/>
        </w:rPr>
        <w:t>.</w:t>
      </w:r>
    </w:p>
    <w:p w:rsidR="00EC0D5E" w:rsidRPr="00CA4FE7" w:rsidRDefault="006C008B" w:rsidP="00376A7E">
      <w:pPr>
        <w:spacing w:after="0" w:line="240" w:lineRule="auto"/>
        <w:ind w:left="142"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A4FE7">
        <w:rPr>
          <w:rFonts w:ascii="Times New Roman" w:eastAsia="Times New Roman" w:hAnsi="Times New Roman" w:cs="Times New Roman"/>
          <w:sz w:val="26"/>
          <w:szCs w:val="26"/>
        </w:rPr>
        <w:t>Служба занятости помогает «молодым специалистам»</w:t>
      </w:r>
      <w:r w:rsidR="00CF032D" w:rsidRPr="00CA4FE7">
        <w:rPr>
          <w:rFonts w:ascii="Times New Roman" w:eastAsia="Times New Roman" w:hAnsi="Times New Roman" w:cs="Times New Roman"/>
          <w:sz w:val="26"/>
          <w:szCs w:val="26"/>
        </w:rPr>
        <w:t xml:space="preserve"> сделать первый шаг в карьере в правильном направлении. </w:t>
      </w:r>
    </w:p>
    <w:p w:rsidR="00CF032D" w:rsidRPr="00CA4FE7" w:rsidRDefault="00CF032D" w:rsidP="00376A7E">
      <w:pPr>
        <w:spacing w:after="0" w:line="240" w:lineRule="auto"/>
        <w:ind w:left="142"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CA4FE7">
        <w:rPr>
          <w:rFonts w:ascii="Times New Roman" w:eastAsia="Times New Roman" w:hAnsi="Times New Roman" w:cs="Times New Roman"/>
          <w:sz w:val="26"/>
          <w:szCs w:val="26"/>
        </w:rPr>
        <w:t>В первые</w:t>
      </w:r>
      <w:proofErr w:type="gramEnd"/>
      <w:r w:rsidRPr="00CA4FE7">
        <w:rPr>
          <w:rFonts w:ascii="Times New Roman" w:eastAsia="Times New Roman" w:hAnsi="Times New Roman" w:cs="Times New Roman"/>
          <w:sz w:val="26"/>
          <w:szCs w:val="26"/>
        </w:rPr>
        <w:t xml:space="preserve"> месяцы трудно рассчитывать на высокую зарплату, поэтому материальная поддержка – реальная помощь от государства. От выбора пер</w:t>
      </w:r>
      <w:r w:rsidR="006C008B" w:rsidRPr="00CA4FE7">
        <w:rPr>
          <w:rFonts w:ascii="Times New Roman" w:eastAsia="Times New Roman" w:hAnsi="Times New Roman" w:cs="Times New Roman"/>
          <w:sz w:val="26"/>
          <w:szCs w:val="26"/>
        </w:rPr>
        <w:t>вого рабочего места зависит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 xml:space="preserve"> судьба</w:t>
      </w:r>
      <w:r w:rsidR="006C008B" w:rsidRPr="00CA4FE7">
        <w:rPr>
          <w:rFonts w:ascii="Times New Roman" w:eastAsia="Times New Roman" w:hAnsi="Times New Roman" w:cs="Times New Roman"/>
          <w:sz w:val="26"/>
          <w:szCs w:val="26"/>
        </w:rPr>
        <w:t xml:space="preserve"> каждого</w:t>
      </w:r>
      <w:r w:rsidR="0044478F" w:rsidRPr="00CA4FE7">
        <w:rPr>
          <w:rFonts w:ascii="Times New Roman" w:eastAsia="Times New Roman" w:hAnsi="Times New Roman" w:cs="Times New Roman"/>
          <w:sz w:val="26"/>
          <w:szCs w:val="26"/>
        </w:rPr>
        <w:t xml:space="preserve"> выпускника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71043" w:rsidRPr="00CA4FE7" w:rsidRDefault="00CF032D" w:rsidP="006C3FDB">
      <w:pPr>
        <w:spacing w:after="0" w:line="240" w:lineRule="auto"/>
        <w:ind w:left="142"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A4FE7">
        <w:rPr>
          <w:rFonts w:ascii="Times New Roman" w:eastAsia="Times New Roman" w:hAnsi="Times New Roman" w:cs="Times New Roman"/>
          <w:sz w:val="26"/>
          <w:szCs w:val="26"/>
        </w:rPr>
        <w:t>Если В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>ас заинтересовали условия данной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 xml:space="preserve"> программ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 xml:space="preserve">за 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>более под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>робной информацией Вы можете обратиться</w:t>
      </w:r>
      <w:r w:rsidRPr="00CA4FE7"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>отдел содействия занятости населения</w:t>
      </w:r>
      <w:r w:rsidR="006C3FDB" w:rsidRPr="00CA4FE7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proofErr w:type="spellStart"/>
      <w:r w:rsidR="006C3FDB" w:rsidRPr="00CA4FE7">
        <w:rPr>
          <w:rFonts w:ascii="Times New Roman" w:eastAsia="Times New Roman" w:hAnsi="Times New Roman" w:cs="Times New Roman"/>
          <w:sz w:val="26"/>
          <w:szCs w:val="26"/>
        </w:rPr>
        <w:t>Старошайговскому</w:t>
      </w:r>
      <w:proofErr w:type="spellEnd"/>
      <w:r w:rsidR="006C3FDB" w:rsidRPr="00CA4FE7">
        <w:rPr>
          <w:rFonts w:ascii="Times New Roman" w:eastAsia="Times New Roman" w:hAnsi="Times New Roman" w:cs="Times New Roman"/>
          <w:sz w:val="26"/>
          <w:szCs w:val="26"/>
        </w:rPr>
        <w:t xml:space="preserve"> району</w:t>
      </w:r>
      <w:r w:rsidR="00CA4FE7" w:rsidRPr="00CA4FE7">
        <w:rPr>
          <w:rFonts w:ascii="Times New Roman" w:eastAsia="Times New Roman" w:hAnsi="Times New Roman" w:cs="Times New Roman"/>
          <w:sz w:val="26"/>
          <w:szCs w:val="26"/>
        </w:rPr>
        <w:t xml:space="preserve"> или  позвонить по телефону 8 (83432) 2-24-58; 8 (83432) 2 -15-19</w:t>
      </w:r>
      <w:r w:rsidR="006C3FDB" w:rsidRPr="00CA4FE7">
        <w:rPr>
          <w:rFonts w:ascii="Times New Roman" w:eastAsia="Times New Roman" w:hAnsi="Times New Roman" w:cs="Times New Roman"/>
          <w:sz w:val="26"/>
          <w:szCs w:val="26"/>
        </w:rPr>
        <w:t>.</w:t>
      </w:r>
    </w:p>
    <w:sectPr w:rsidR="00771043" w:rsidRPr="00CA4FE7" w:rsidSect="0077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5303"/>
    <w:rsid w:val="00082C54"/>
    <w:rsid w:val="002D01A6"/>
    <w:rsid w:val="00306A6E"/>
    <w:rsid w:val="003742CE"/>
    <w:rsid w:val="00376A7E"/>
    <w:rsid w:val="0044478F"/>
    <w:rsid w:val="004C167E"/>
    <w:rsid w:val="004F1EA9"/>
    <w:rsid w:val="006C008B"/>
    <w:rsid w:val="006C3FDB"/>
    <w:rsid w:val="00771043"/>
    <w:rsid w:val="0095768A"/>
    <w:rsid w:val="009D6459"/>
    <w:rsid w:val="00A1167C"/>
    <w:rsid w:val="00B05317"/>
    <w:rsid w:val="00BF0C5A"/>
    <w:rsid w:val="00C760FB"/>
    <w:rsid w:val="00CA4FE7"/>
    <w:rsid w:val="00CF032D"/>
    <w:rsid w:val="00DC6460"/>
    <w:rsid w:val="00EC0D5E"/>
    <w:rsid w:val="00ED4638"/>
    <w:rsid w:val="00ED5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CF0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0CFDE-CB9B-4B6B-8431-6482850EC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Kaderovaon</dc:creator>
  <cp:keywords/>
  <dc:description/>
  <cp:lastModifiedBy>Kaderovaon</cp:lastModifiedBy>
  <cp:revision>8</cp:revision>
  <cp:lastPrinted>2017-08-24T07:21:00Z</cp:lastPrinted>
  <dcterms:created xsi:type="dcterms:W3CDTF">2017-08-23T06:26:00Z</dcterms:created>
  <dcterms:modified xsi:type="dcterms:W3CDTF">2017-08-28T11:41:00Z</dcterms:modified>
</cp:coreProperties>
</file>