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1018" w:tblpY="206"/>
        <w:tblW w:w="0" w:type="auto"/>
        <w:tblLayout w:type="fixed"/>
        <w:tblLook w:val="0000"/>
      </w:tblPr>
      <w:tblGrid>
        <w:gridCol w:w="2769"/>
        <w:gridCol w:w="2769"/>
      </w:tblGrid>
      <w:tr w:rsidR="00255940" w:rsidRPr="00214C2B" w:rsidTr="00984551">
        <w:trPr>
          <w:trHeight w:val="1389"/>
        </w:trPr>
        <w:tc>
          <w:tcPr>
            <w:tcW w:w="5538" w:type="dxa"/>
            <w:gridSpan w:val="2"/>
            <w:shd w:val="clear" w:color="auto" w:fill="auto"/>
          </w:tcPr>
          <w:p w:rsidR="00255940" w:rsidRPr="00214C2B" w:rsidRDefault="00255940" w:rsidP="0021258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ar-SA"/>
              </w:rPr>
            </w:pPr>
            <w:r w:rsidRPr="00214C2B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 xml:space="preserve">   Администрация </w:t>
            </w:r>
            <w:proofErr w:type="spellStart"/>
            <w:r w:rsidRPr="00214C2B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>Старошайговского</w:t>
            </w:r>
            <w:proofErr w:type="spellEnd"/>
            <w:r w:rsidRPr="00214C2B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 xml:space="preserve"> </w:t>
            </w:r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ar-SA"/>
              </w:rPr>
            </w:pPr>
            <w:r w:rsidRPr="00214C2B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 xml:space="preserve">   муниципального района</w:t>
            </w:r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ar-SA"/>
              </w:rPr>
            </w:pPr>
            <w:r w:rsidRPr="00214C2B">
              <w:rPr>
                <w:rFonts w:ascii="Times New Roman" w:hAnsi="Times New Roman"/>
                <w:b/>
                <w:sz w:val="26"/>
                <w:szCs w:val="26"/>
                <w:lang w:eastAsia="ar-SA"/>
              </w:rPr>
              <w:t xml:space="preserve">  Республики Мордовия </w:t>
            </w:r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lang w:eastAsia="ar-SA"/>
              </w:rPr>
            </w:pPr>
          </w:p>
        </w:tc>
      </w:tr>
      <w:tr w:rsidR="00255940" w:rsidRPr="00214C2B" w:rsidTr="00984551">
        <w:trPr>
          <w:trHeight w:val="1273"/>
        </w:trPr>
        <w:tc>
          <w:tcPr>
            <w:tcW w:w="2769" w:type="dxa"/>
            <w:shd w:val="clear" w:color="auto" w:fill="auto"/>
          </w:tcPr>
          <w:p w:rsidR="00255940" w:rsidRPr="00EE397E" w:rsidRDefault="00255940" w:rsidP="0021258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EE397E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Мордовия </w:t>
            </w:r>
            <w:proofErr w:type="spellStart"/>
            <w:r w:rsidRPr="00EE397E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Республикань</w:t>
            </w:r>
            <w:proofErr w:type="spellEnd"/>
            <w:r w:rsidRPr="00EE397E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EE397E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Старошайговскяй</w:t>
            </w:r>
            <w:proofErr w:type="spellEnd"/>
            <w:r w:rsidRPr="00EE397E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EE397E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муниципальнай</w:t>
            </w:r>
            <w:proofErr w:type="spellEnd"/>
            <w:r w:rsidRPr="00EE397E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</w:t>
            </w:r>
          </w:p>
          <w:p w:rsidR="00255940" w:rsidRPr="00EE397E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EE397E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райононь</w:t>
            </w:r>
            <w:proofErr w:type="spellEnd"/>
            <w:r w:rsidRPr="00EE397E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</w:t>
            </w:r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b/>
                <w:sz w:val="20"/>
                <w:szCs w:val="20"/>
                <w:lang w:eastAsia="ar-SA"/>
              </w:rPr>
            </w:pPr>
            <w:proofErr w:type="spellStart"/>
            <w:r w:rsidRPr="00EE397E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администрациясь</w:t>
            </w:r>
            <w:proofErr w:type="spellEnd"/>
          </w:p>
        </w:tc>
        <w:tc>
          <w:tcPr>
            <w:tcW w:w="2769" w:type="dxa"/>
            <w:tcBorders>
              <w:left w:val="single" w:sz="4" w:space="0" w:color="000000"/>
            </w:tcBorders>
            <w:shd w:val="clear" w:color="auto" w:fill="auto"/>
          </w:tcPr>
          <w:p w:rsidR="00255940" w:rsidRPr="00214C2B" w:rsidRDefault="00255940" w:rsidP="0021258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Мордовия </w:t>
            </w:r>
            <w:proofErr w:type="spellStart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Республикань</w:t>
            </w:r>
            <w:proofErr w:type="spellEnd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Старошайговской</w:t>
            </w:r>
            <w:proofErr w:type="spellEnd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gramStart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муниципальной</w:t>
            </w:r>
            <w:proofErr w:type="gramEnd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</w:t>
            </w:r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райононь</w:t>
            </w:r>
            <w:proofErr w:type="spellEnd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</w:t>
            </w:r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администрациясь</w:t>
            </w:r>
            <w:proofErr w:type="spellEnd"/>
          </w:p>
        </w:tc>
      </w:tr>
      <w:tr w:rsidR="00255940" w:rsidRPr="00984551" w:rsidTr="00984551">
        <w:trPr>
          <w:trHeight w:val="2137"/>
        </w:trPr>
        <w:tc>
          <w:tcPr>
            <w:tcW w:w="5538" w:type="dxa"/>
            <w:gridSpan w:val="2"/>
            <w:shd w:val="clear" w:color="auto" w:fill="auto"/>
          </w:tcPr>
          <w:p w:rsidR="00255940" w:rsidRPr="00214C2B" w:rsidRDefault="00255940" w:rsidP="0021258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255940" w:rsidRPr="00214C2B" w:rsidRDefault="00255940" w:rsidP="0021258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д.</w:t>
            </w:r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11, Ленина ул., с</w:t>
            </w:r>
            <w:proofErr w:type="gramStart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.С</w:t>
            </w:r>
            <w:proofErr w:type="gramEnd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тарое </w:t>
            </w:r>
            <w:proofErr w:type="spellStart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Шайгово</w:t>
            </w:r>
            <w:proofErr w:type="spellEnd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Старошайговский</w:t>
            </w:r>
            <w:proofErr w:type="spellEnd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район, Республика Мордовия, 431540</w:t>
            </w:r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Тел./факс (834-32) 2-14-22</w:t>
            </w:r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14C2B">
              <w:rPr>
                <w:rFonts w:ascii="Times New Roman" w:hAnsi="Times New Roman"/>
                <w:b/>
                <w:sz w:val="20"/>
                <w:szCs w:val="20"/>
                <w:lang w:val="en-US" w:eastAsia="ar-SA"/>
              </w:rPr>
              <w:t>E</w:t>
            </w:r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-</w:t>
            </w:r>
            <w:r w:rsidRPr="00214C2B">
              <w:rPr>
                <w:rFonts w:ascii="Times New Roman" w:hAnsi="Times New Roman"/>
                <w:b/>
                <w:sz w:val="20"/>
                <w:szCs w:val="20"/>
                <w:lang w:val="en-US" w:eastAsia="ar-SA"/>
              </w:rPr>
              <w:t>mail</w:t>
            </w:r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: </w:t>
            </w:r>
            <w:proofErr w:type="spellStart"/>
            <w:r w:rsidRPr="00214C2B">
              <w:rPr>
                <w:rFonts w:ascii="Times New Roman" w:hAnsi="Times New Roman"/>
                <w:b/>
                <w:sz w:val="20"/>
                <w:szCs w:val="20"/>
                <w:lang w:val="en-US" w:eastAsia="ar-SA"/>
              </w:rPr>
              <w:t>shagadm</w:t>
            </w:r>
            <w:proofErr w:type="spellEnd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@</w:t>
            </w:r>
            <w:proofErr w:type="spellStart"/>
            <w:r w:rsidRPr="00214C2B">
              <w:rPr>
                <w:rFonts w:ascii="Times New Roman" w:hAnsi="Times New Roman"/>
                <w:b/>
                <w:sz w:val="20"/>
                <w:szCs w:val="20"/>
                <w:lang w:val="en-US" w:eastAsia="ar-SA"/>
              </w:rPr>
              <w:t>moris</w:t>
            </w:r>
            <w:proofErr w:type="spellEnd"/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.</w:t>
            </w:r>
            <w:proofErr w:type="spellStart"/>
            <w:r w:rsidRPr="00214C2B">
              <w:rPr>
                <w:rFonts w:ascii="Times New Roman" w:hAnsi="Times New Roman"/>
                <w:b/>
                <w:sz w:val="20"/>
                <w:szCs w:val="20"/>
                <w:lang w:val="en-US" w:eastAsia="ar-SA"/>
              </w:rPr>
              <w:t>ru</w:t>
            </w:r>
            <w:proofErr w:type="spellEnd"/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ОКПО 04048239, ОГРН 1021300766552</w:t>
            </w:r>
          </w:p>
          <w:p w:rsidR="00255940" w:rsidRPr="00184B69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214C2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ИНН/КПП 1318106160/</w:t>
            </w:r>
            <w:r w:rsidRPr="00184B69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131801001</w:t>
            </w:r>
          </w:p>
          <w:p w:rsidR="00255940" w:rsidRPr="00214C2B" w:rsidRDefault="00255940" w:rsidP="0021258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ar-SA"/>
              </w:rPr>
            </w:pPr>
          </w:p>
          <w:p w:rsidR="00255940" w:rsidRDefault="00AA4952" w:rsidP="00212589">
            <w:pPr>
              <w:suppressAutoHyphens/>
              <w:spacing w:after="0" w:line="240" w:lineRule="auto"/>
              <w:rPr>
                <w:rFonts w:ascii="Times New Roman" w:hAnsi="Times New Roman"/>
                <w:b/>
                <w:u w:val="single"/>
                <w:lang w:eastAsia="ar-SA"/>
              </w:rPr>
            </w:pPr>
            <w:r>
              <w:rPr>
                <w:rFonts w:ascii="Times New Roman" w:hAnsi="Times New Roman"/>
                <w:b/>
                <w:u w:val="single"/>
                <w:lang w:eastAsia="ar-SA"/>
              </w:rPr>
              <w:t xml:space="preserve"> От 20</w:t>
            </w:r>
            <w:r w:rsidR="00255940" w:rsidRPr="00255940">
              <w:rPr>
                <w:rFonts w:ascii="Times New Roman" w:hAnsi="Times New Roman"/>
                <w:b/>
                <w:u w:val="single"/>
                <w:lang w:eastAsia="ar-SA"/>
              </w:rPr>
              <w:t xml:space="preserve">.07.2017г. </w:t>
            </w:r>
          </w:p>
          <w:p w:rsidR="00255940" w:rsidRDefault="00255940" w:rsidP="00212589">
            <w:pPr>
              <w:suppressAutoHyphens/>
              <w:spacing w:after="0" w:line="240" w:lineRule="auto"/>
              <w:rPr>
                <w:rFonts w:ascii="Times New Roman" w:hAnsi="Times New Roman"/>
                <w:b/>
                <w:u w:val="single"/>
                <w:lang w:eastAsia="ar-SA"/>
              </w:rPr>
            </w:pPr>
          </w:p>
          <w:p w:rsidR="00255940" w:rsidRDefault="00255940" w:rsidP="00212589">
            <w:pPr>
              <w:suppressAutoHyphens/>
              <w:spacing w:after="0" w:line="240" w:lineRule="auto"/>
              <w:rPr>
                <w:rFonts w:ascii="Times New Roman" w:hAnsi="Times New Roman"/>
                <w:b/>
                <w:u w:val="single"/>
                <w:lang w:eastAsia="ar-SA"/>
              </w:rPr>
            </w:pPr>
          </w:p>
          <w:p w:rsidR="00255940" w:rsidRDefault="00255940" w:rsidP="00212589">
            <w:pPr>
              <w:suppressAutoHyphens/>
              <w:spacing w:after="0" w:line="240" w:lineRule="auto"/>
              <w:rPr>
                <w:rFonts w:ascii="Times New Roman" w:hAnsi="Times New Roman"/>
                <w:b/>
                <w:u w:val="single"/>
                <w:lang w:eastAsia="ar-SA"/>
              </w:rPr>
            </w:pPr>
          </w:p>
          <w:p w:rsidR="00255940" w:rsidRPr="00C321E7" w:rsidRDefault="00255940" w:rsidP="00212589">
            <w:pPr>
              <w:suppressAutoHyphens/>
              <w:spacing w:after="0" w:line="240" w:lineRule="auto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 xml:space="preserve">     </w:t>
            </w:r>
          </w:p>
        </w:tc>
      </w:tr>
    </w:tbl>
    <w:p w:rsidR="00255940" w:rsidRPr="00184B69" w:rsidRDefault="00255940" w:rsidP="00255940">
      <w:pPr>
        <w:tabs>
          <w:tab w:val="left" w:pos="2160"/>
        </w:tabs>
        <w:spacing w:after="0"/>
        <w:rPr>
          <w:i/>
        </w:rPr>
      </w:pPr>
    </w:p>
    <w:p w:rsidR="00255940" w:rsidRPr="00184B69" w:rsidRDefault="00255940" w:rsidP="00255940">
      <w:pPr>
        <w:jc w:val="center"/>
        <w:rPr>
          <w:rFonts w:ascii="Times New Roman" w:hAnsi="Times New Roman"/>
          <w:b/>
        </w:rPr>
      </w:pPr>
    </w:p>
    <w:p w:rsidR="00255940" w:rsidRDefault="00255940" w:rsidP="00255940">
      <w:pPr>
        <w:tabs>
          <w:tab w:val="left" w:pos="885"/>
          <w:tab w:val="right" w:pos="4444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255940" w:rsidRPr="00035FD6" w:rsidRDefault="00255940" w:rsidP="00255940">
      <w:pPr>
        <w:tabs>
          <w:tab w:val="left" w:pos="885"/>
          <w:tab w:val="right" w:pos="4444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6"/>
          <w:szCs w:val="26"/>
        </w:rPr>
        <w:t xml:space="preserve">Главам сельских поселений </w:t>
      </w:r>
      <w:proofErr w:type="spellStart"/>
      <w:r>
        <w:rPr>
          <w:rFonts w:ascii="Times New Roman" w:hAnsi="Times New Roman"/>
          <w:b/>
          <w:sz w:val="26"/>
          <w:szCs w:val="26"/>
        </w:rPr>
        <w:t>Старошайговского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муниципального района</w:t>
      </w:r>
    </w:p>
    <w:p w:rsidR="00255940" w:rsidRPr="00C321E7" w:rsidRDefault="00255940" w:rsidP="00255940">
      <w:pPr>
        <w:tabs>
          <w:tab w:val="left" w:pos="2745"/>
          <w:tab w:val="right" w:pos="4444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6F5EC0" w:rsidRDefault="006F5EC0"/>
    <w:p w:rsidR="00984551" w:rsidRDefault="00984551"/>
    <w:p w:rsidR="00984551" w:rsidRDefault="00984551"/>
    <w:p w:rsidR="00984551" w:rsidRDefault="00984551"/>
    <w:p w:rsidR="00984551" w:rsidRDefault="00984551"/>
    <w:p w:rsidR="009C2354" w:rsidRDefault="009C2354"/>
    <w:p w:rsidR="00984551" w:rsidRDefault="00984551" w:rsidP="009C23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4551">
        <w:rPr>
          <w:rFonts w:ascii="Times New Roman" w:hAnsi="Times New Roman" w:cs="Times New Roman"/>
          <w:sz w:val="28"/>
          <w:szCs w:val="28"/>
        </w:rPr>
        <w:t>Министерство</w:t>
      </w:r>
      <w:r>
        <w:rPr>
          <w:rFonts w:ascii="Times New Roman" w:hAnsi="Times New Roman" w:cs="Times New Roman"/>
          <w:sz w:val="28"/>
          <w:szCs w:val="28"/>
        </w:rPr>
        <w:t xml:space="preserve"> торго</w:t>
      </w:r>
      <w:r w:rsidR="009C2354">
        <w:rPr>
          <w:rFonts w:ascii="Times New Roman" w:hAnsi="Times New Roman" w:cs="Times New Roman"/>
          <w:sz w:val="28"/>
          <w:szCs w:val="28"/>
        </w:rPr>
        <w:t>вли и предпринимательства сообщает, что в соответствии с требованиями Федерального закона от 28 декабря 2009 г. № 381- ФЗ «Об основах регулирования торговой деятельности в Российской Федерации» органы местного самоуправления должны утверждать схемы размещения нестационарных торговых объектов.</w:t>
      </w:r>
    </w:p>
    <w:p w:rsidR="009C2354" w:rsidRDefault="009C2354" w:rsidP="009C23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Однако, по </w:t>
      </w:r>
      <w:r w:rsidR="00FD4E7D">
        <w:rPr>
          <w:rFonts w:ascii="Times New Roman" w:hAnsi="Times New Roman" w:cs="Times New Roman"/>
          <w:sz w:val="28"/>
          <w:szCs w:val="28"/>
        </w:rPr>
        <w:t>имеющей</w:t>
      </w:r>
      <w:r>
        <w:rPr>
          <w:rFonts w:ascii="Times New Roman" w:hAnsi="Times New Roman" w:cs="Times New Roman"/>
          <w:sz w:val="28"/>
          <w:szCs w:val="28"/>
        </w:rPr>
        <w:t>ся информации, на территории муниципальных образований Республики Мордовия участились случаи осуществления несанкционированной уличной торговли</w:t>
      </w:r>
      <w:r w:rsidR="00FD4E7D">
        <w:rPr>
          <w:rFonts w:ascii="Times New Roman" w:hAnsi="Times New Roman" w:cs="Times New Roman"/>
          <w:sz w:val="28"/>
          <w:szCs w:val="28"/>
        </w:rPr>
        <w:t xml:space="preserve"> (в большинстве случаев  продуктов питания из соседних областей).</w:t>
      </w:r>
    </w:p>
    <w:p w:rsidR="00FD4E7D" w:rsidRPr="00D50CFD" w:rsidRDefault="00FD4E7D" w:rsidP="009C2354">
      <w:pPr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F80738">
        <w:rPr>
          <w:rFonts w:ascii="Times New Roman" w:hAnsi="Times New Roman" w:cs="Times New Roman"/>
          <w:sz w:val="28"/>
          <w:szCs w:val="28"/>
        </w:rPr>
        <w:t xml:space="preserve"> 6 Закона Республики Мордовия </w:t>
      </w:r>
      <w:r w:rsidR="004831AB">
        <w:rPr>
          <w:rFonts w:ascii="Times New Roman" w:hAnsi="Times New Roman" w:cs="Times New Roman"/>
          <w:sz w:val="28"/>
          <w:szCs w:val="28"/>
        </w:rPr>
        <w:t>от 15 июня 2015 г. № 38-З «Об административной ответственности на территории РМ» пр</w:t>
      </w:r>
      <w:r w:rsidR="00B26060">
        <w:rPr>
          <w:rFonts w:ascii="Times New Roman" w:hAnsi="Times New Roman" w:cs="Times New Roman"/>
          <w:sz w:val="28"/>
          <w:szCs w:val="28"/>
        </w:rPr>
        <w:t>едусмотрено, что мелкорозничная</w:t>
      </w:r>
      <w:r w:rsidR="004831AB">
        <w:rPr>
          <w:rFonts w:ascii="Times New Roman" w:hAnsi="Times New Roman" w:cs="Times New Roman"/>
          <w:sz w:val="28"/>
          <w:szCs w:val="28"/>
        </w:rPr>
        <w:t xml:space="preserve">, развозная и разностная  торговля в неустановленных  для этого местах, а также </w:t>
      </w:r>
      <w:r w:rsidR="004831AB" w:rsidRPr="00D50C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 необорудованных местах влечет предупреждение или </w:t>
      </w:r>
      <w:r w:rsidR="00B26060" w:rsidRPr="00D50CFD">
        <w:rPr>
          <w:rFonts w:ascii="Times New Roman" w:hAnsi="Times New Roman" w:cs="Times New Roman"/>
          <w:b/>
          <w:color w:val="FF0000"/>
          <w:sz w:val="28"/>
          <w:szCs w:val="28"/>
        </w:rPr>
        <w:t>наложение административного штрафа на граждан в размере от одной тысячи до двух тысяч рублей;</w:t>
      </w:r>
      <w:proofErr w:type="gramEnd"/>
      <w:r w:rsidR="00B26060" w:rsidRPr="00D50C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на юридических лиц и должностных ли</w:t>
      </w:r>
      <w:proofErr w:type="gramStart"/>
      <w:r w:rsidR="00B26060" w:rsidRPr="00D50CFD">
        <w:rPr>
          <w:rFonts w:ascii="Times New Roman" w:hAnsi="Times New Roman" w:cs="Times New Roman"/>
          <w:b/>
          <w:color w:val="FF0000"/>
          <w:sz w:val="28"/>
          <w:szCs w:val="28"/>
        </w:rPr>
        <w:t>ц-</w:t>
      </w:r>
      <w:proofErr w:type="gramEnd"/>
      <w:r w:rsidR="00B26060" w:rsidRPr="00D50C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 размере от трех тысяч до десяти тысяч рублей.</w:t>
      </w:r>
    </w:p>
    <w:p w:rsidR="00B26060" w:rsidRDefault="00B26060" w:rsidP="009C23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0CFD">
        <w:rPr>
          <w:rFonts w:ascii="Times New Roman" w:hAnsi="Times New Roman" w:cs="Times New Roman"/>
          <w:b/>
          <w:color w:val="FF0000"/>
          <w:sz w:val="28"/>
          <w:szCs w:val="28"/>
        </w:rPr>
        <w:t>Функция по осуществлению контроля в данной сфере возложена на должностных лиц органов местного самоуправления.</w:t>
      </w:r>
    </w:p>
    <w:p w:rsidR="00B26060" w:rsidRDefault="00B26060" w:rsidP="009C23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обеспечения соблюдения законодательства, регулирующего осуществление нестационарной торговли, а также в целях избегания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возникновения конфликтных ситуаций и нарушения общественного порядка при исполнении должностных обязанностей сотрудниками органов местного самоуправления</w:t>
      </w:r>
      <w:r w:rsidR="00D50C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0CFD">
        <w:rPr>
          <w:rFonts w:ascii="Times New Roman" w:hAnsi="Times New Roman" w:cs="Times New Roman"/>
          <w:sz w:val="28"/>
          <w:szCs w:val="28"/>
        </w:rPr>
        <w:t>по рекомендации Министерства</w:t>
      </w:r>
      <w:r>
        <w:rPr>
          <w:rFonts w:ascii="Times New Roman" w:hAnsi="Times New Roman" w:cs="Times New Roman"/>
          <w:sz w:val="28"/>
          <w:szCs w:val="28"/>
        </w:rPr>
        <w:t xml:space="preserve"> торговли и предпринимательства РМ</w:t>
      </w:r>
      <w:r w:rsidR="00D50CFD">
        <w:rPr>
          <w:rFonts w:ascii="Times New Roman" w:hAnsi="Times New Roman" w:cs="Times New Roman"/>
          <w:sz w:val="28"/>
          <w:szCs w:val="28"/>
        </w:rPr>
        <w:t>, будет проведена работа по заключению соглашения о взаимодействии органов местного самоуправления с правоохранительными органами муниципального образования при осуществлении функции по контролю за торговой деятельностью</w:t>
      </w:r>
      <w:proofErr w:type="gramEnd"/>
      <w:r w:rsidR="00D50CFD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района.</w:t>
      </w:r>
    </w:p>
    <w:p w:rsidR="009C2354" w:rsidRDefault="009C2354" w:rsidP="009C23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2354" w:rsidRPr="00984551" w:rsidRDefault="009C2354" w:rsidP="0098455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2354" w:rsidRPr="00984551" w:rsidSect="006F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5940"/>
    <w:rsid w:val="00255940"/>
    <w:rsid w:val="004831AB"/>
    <w:rsid w:val="006F5EC0"/>
    <w:rsid w:val="00984551"/>
    <w:rsid w:val="009C2354"/>
    <w:rsid w:val="00AA4952"/>
    <w:rsid w:val="00B26060"/>
    <w:rsid w:val="00B51131"/>
    <w:rsid w:val="00CC3FEE"/>
    <w:rsid w:val="00D50CFD"/>
    <w:rsid w:val="00F80738"/>
    <w:rsid w:val="00FD4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7</cp:revision>
  <dcterms:created xsi:type="dcterms:W3CDTF">2017-07-19T12:26:00Z</dcterms:created>
  <dcterms:modified xsi:type="dcterms:W3CDTF">2017-07-20T04:34:00Z</dcterms:modified>
</cp:coreProperties>
</file>