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192" w:rsidRDefault="00AA1192" w:rsidP="00AA1192">
      <w:pPr>
        <w:pStyle w:val="a3"/>
        <w:jc w:val="center"/>
      </w:pPr>
      <w:r>
        <w:rPr>
          <w:noProof/>
        </w:rPr>
        <w:drawing>
          <wp:inline distT="0" distB="0" distL="0" distR="0" wp14:anchorId="37351E56" wp14:editId="0BD99F57">
            <wp:extent cx="6019800" cy="3009900"/>
            <wp:effectExtent l="0" t="0" r="0" b="0"/>
            <wp:docPr id="1" name="Рисунок 1" descr="http://www.mir2007.ru/image/g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mir2007.ru/image/ga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628"/>
                    <a:stretch/>
                  </pic:blipFill>
                  <pic:spPr bwMode="auto">
                    <a:xfrm>
                      <a:off x="0" y="0"/>
                      <a:ext cx="6024287" cy="301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245D" w:rsidRPr="00C96ED8" w:rsidRDefault="000001F8" w:rsidP="0010245D">
      <w:pPr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E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связи с наступлением погодных условий с отрицательными температурами и началом отопительного сезона участились случаи утечек и взрывов бытового газа.</w:t>
      </w:r>
      <w:r w:rsidR="000E6B86" w:rsidRPr="00C96E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Бытовой газ является </w:t>
      </w:r>
      <w:r w:rsidR="00297E8A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источником повышенной опасности,</w:t>
      </w:r>
      <w:r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7E8A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нарушение правил пользования газовыми приборами приводит к трагическим последствиям - отравлениям продуктами сгорания со смертельным исходом, термическим ожогам, утрате жилья при пожарах из-за воспламенения </w:t>
      </w:r>
      <w:proofErr w:type="spellStart"/>
      <w:r w:rsidR="00297E8A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газовоздушной</w:t>
      </w:r>
      <w:proofErr w:type="spellEnd"/>
      <w:r w:rsidR="00297E8A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смеси, удушью</w:t>
      </w:r>
      <w:r w:rsidR="002B1368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Поэтому </w:t>
      </w:r>
      <w:r w:rsidR="000E6B86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потребителям этого опасного вида топлива необходимо соблюдать правила пользования газовыми приборами.</w:t>
      </w:r>
      <w:r w:rsidR="008369D8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в коем случае нельзя допускать к газовым приборам детей и лиц, не знающих правил обращения с этими приборами. </w:t>
      </w:r>
      <w:r w:rsidR="00BB36EC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Приобретать газовое оборудование следует только в специализированных организациях, имеющих сертификаты на реализацию данной продукции. При продаже любой газовый прибор должен быть снабжен инструкцией по безопасной эксплуатации.</w:t>
      </w:r>
      <w:r w:rsidR="008369D8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36EC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виды работ, связанные с газом, должны выполняться только специализированными организациями, имеющими соответствующие лицензии. </w:t>
      </w:r>
      <w:r w:rsidR="008369D8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</w:t>
      </w:r>
      <w:r w:rsidR="00175CAF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</w:t>
      </w:r>
      <w:r w:rsidR="008369D8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надо забывать и то, что о</w:t>
      </w:r>
      <w:r w:rsidR="00BB36EC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тветственность за безопасную эксплуатацию и содержание в безопасном состоянии газовых приборов и коммуникаций несут их владельцы.</w:t>
      </w:r>
      <w:r w:rsidR="0010245D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Постановлению Правительства РФ № 410 от 14 мая 2013 года граждане обязаны заключать договора на обслуживание газового оборудования со специализированными организациями. Н</w:t>
      </w:r>
      <w:r w:rsidR="0010245D" w:rsidRPr="00C96ED8">
        <w:rPr>
          <w:rFonts w:ascii="Times New Roman" w:hAnsi="Times New Roman" w:cs="Times New Roman"/>
          <w:sz w:val="24"/>
          <w:szCs w:val="24"/>
        </w:rPr>
        <w:t xml:space="preserve">е заключение договора </w:t>
      </w:r>
      <w:r w:rsidR="0010245D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грозит серьезными последствиями - от отключения газа в доме до несчастного случая, как это произошло в Рязани и Иваново.</w:t>
      </w:r>
    </w:p>
    <w:p w:rsidR="00AE17FB" w:rsidRPr="00C96ED8" w:rsidRDefault="00AE17FB" w:rsidP="0010245D">
      <w:pPr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внимательны с газом! Ваша забывчивость, невнимательность могут причинить неприятность вам, вашим близким и соседям. Только умелое обращение с газовыми приборами и знание правил пользования газом поможет вам избежать несчастных случаев.</w:t>
      </w:r>
    </w:p>
    <w:p w:rsidR="00D170EA" w:rsidRPr="00C96ED8" w:rsidRDefault="00D170EA" w:rsidP="0010245D">
      <w:pPr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появлении</w:t>
      </w:r>
      <w:r w:rsidR="00AE17FB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запаха газа в помещении необходимо</w:t>
      </w:r>
      <w:r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перекрыть кран подачи газа, незамедлительно открыть окна и двери для проветривания помещения, удалить всех присутствующих, не использовать открытый огонь, не включать электричество и электрические приборы, вызвать работников </w:t>
      </w:r>
      <w:r w:rsidR="00AE17FB" w:rsidRPr="00C96ED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газовой службы по телефону «04».</w:t>
      </w:r>
    </w:p>
    <w:p w:rsidR="00C96ED8" w:rsidRDefault="00C96ED8" w:rsidP="00C96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ED8" w:rsidRPr="005B6A61" w:rsidRDefault="00C96ED8" w:rsidP="00C96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A61"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 w:rsidRPr="005B6A61">
        <w:rPr>
          <w:rFonts w:ascii="Times New Roman" w:hAnsi="Times New Roman" w:cs="Times New Roman"/>
          <w:sz w:val="24"/>
          <w:szCs w:val="24"/>
        </w:rPr>
        <w:t>Ерусланкин</w:t>
      </w:r>
      <w:proofErr w:type="spellEnd"/>
      <w:r w:rsidRPr="005B6A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ED8" w:rsidRPr="005B6A61" w:rsidRDefault="00C96ED8" w:rsidP="00C96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A61">
        <w:rPr>
          <w:rFonts w:ascii="Times New Roman" w:hAnsi="Times New Roman" w:cs="Times New Roman"/>
          <w:sz w:val="24"/>
          <w:szCs w:val="24"/>
        </w:rPr>
        <w:t>начальник отдела по ГО и ЧС администрации района</w:t>
      </w:r>
    </w:p>
    <w:p w:rsidR="00C96ED8" w:rsidRPr="0010245D" w:rsidRDefault="00C96ED8" w:rsidP="0010245D">
      <w:pPr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245D" w:rsidRDefault="0010245D" w:rsidP="0010245D">
      <w:pPr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bookmarkStart w:id="0" w:name="_GoBack"/>
      <w:bookmarkEnd w:id="0"/>
    </w:p>
    <w:sectPr w:rsidR="0010245D" w:rsidSect="002F0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37D6"/>
    <w:multiLevelType w:val="multilevel"/>
    <w:tmpl w:val="72F22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45F3A"/>
    <w:multiLevelType w:val="multilevel"/>
    <w:tmpl w:val="E78C9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79080C"/>
    <w:multiLevelType w:val="multilevel"/>
    <w:tmpl w:val="AAEA7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DD682A"/>
    <w:multiLevelType w:val="multilevel"/>
    <w:tmpl w:val="D8CA4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D5315E"/>
    <w:multiLevelType w:val="multilevel"/>
    <w:tmpl w:val="36C8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61E"/>
    <w:rsid w:val="000001F8"/>
    <w:rsid w:val="000632B8"/>
    <w:rsid w:val="000E6B86"/>
    <w:rsid w:val="0010245D"/>
    <w:rsid w:val="00175CAF"/>
    <w:rsid w:val="00297E8A"/>
    <w:rsid w:val="002A0975"/>
    <w:rsid w:val="002B1368"/>
    <w:rsid w:val="002F008F"/>
    <w:rsid w:val="004F37E1"/>
    <w:rsid w:val="005D07F6"/>
    <w:rsid w:val="00757305"/>
    <w:rsid w:val="008369D8"/>
    <w:rsid w:val="009B161E"/>
    <w:rsid w:val="00AA1192"/>
    <w:rsid w:val="00AE17FB"/>
    <w:rsid w:val="00BB36EC"/>
    <w:rsid w:val="00C96ED8"/>
    <w:rsid w:val="00CD419F"/>
    <w:rsid w:val="00D170EA"/>
    <w:rsid w:val="00EE3DF0"/>
    <w:rsid w:val="00F2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1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A1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119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024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1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A1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119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024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9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КОМП-9</dc:creator>
  <cp:keywords/>
  <dc:description/>
  <cp:lastModifiedBy>КОМП-9</cp:lastModifiedBy>
  <cp:revision>10</cp:revision>
  <dcterms:created xsi:type="dcterms:W3CDTF">2016-11-08T08:40:00Z</dcterms:created>
  <dcterms:modified xsi:type="dcterms:W3CDTF">2016-11-09T07:30:00Z</dcterms:modified>
</cp:coreProperties>
</file>